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94D2" w14:textId="77777777" w:rsidR="0086152A" w:rsidRPr="00746203" w:rsidRDefault="000074A4" w:rsidP="00746203">
      <w:pPr>
        <w:pStyle w:val="ARCATTitle"/>
      </w:pPr>
      <w:r w:rsidRPr="00746203">
        <w:rPr>
          <w:noProof/>
        </w:rPr>
        <w:drawing>
          <wp:inline distT="0" distB="0" distL="0" distR="0" wp14:anchorId="0331A58A" wp14:editId="22A85AC7">
            <wp:extent cx="1533125" cy="559849"/>
            <wp:effectExtent l="0" t="0" r="0" b="0"/>
            <wp:docPr id="881210661" name="Picture 1" descr="A black and red rectangl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10661" name="Picture 1" descr="A black and red rectangles with black text&#10;&#10;Description automatically generated"/>
                    <pic:cNvPicPr/>
                  </pic:nvPicPr>
                  <pic:blipFill>
                    <a:blip r:embed="rId10"/>
                    <a:stretch>
                      <a:fillRect/>
                    </a:stretch>
                  </pic:blipFill>
                  <pic:spPr>
                    <a:xfrm>
                      <a:off x="0" y="0"/>
                      <a:ext cx="1540601" cy="562579"/>
                    </a:xfrm>
                    <a:prstGeom prst="rect">
                      <a:avLst/>
                    </a:prstGeom>
                  </pic:spPr>
                </pic:pic>
              </a:graphicData>
            </a:graphic>
          </wp:inline>
        </w:drawing>
      </w:r>
      <w:r w:rsidR="00210E00">
        <w:fldChar w:fldCharType="begin"/>
      </w:r>
      <w:r w:rsidR="00A3127D">
        <w:instrText xml:space="preserve"> IMPORT "https://www.arcat.com/clients/gfx/chiover.png" \* MERGEFORMAT \d  \x \y</w:instrText>
      </w:r>
      <w:r w:rsidR="00210E00">
        <w:fldChar w:fldCharType="end"/>
      </w:r>
    </w:p>
    <w:p w14:paraId="5F8605DE" w14:textId="77777777" w:rsidR="0086152A" w:rsidRPr="00746203" w:rsidRDefault="005D4DF7" w:rsidP="00777EC9">
      <w:pPr>
        <w:pStyle w:val="ARCATTitle"/>
      </w:pPr>
      <w:r w:rsidRPr="00746203">
        <w:t xml:space="preserve">SECTION </w:t>
      </w:r>
      <w:r w:rsidR="003A08C4">
        <w:t>08360 (</w:t>
      </w:r>
      <w:r w:rsidR="00746203">
        <w:t>0</w:t>
      </w:r>
      <w:r w:rsidRPr="00746203">
        <w:t>8 36 00</w:t>
      </w:r>
      <w:r w:rsidR="003A08C4">
        <w:t>)</w:t>
      </w:r>
    </w:p>
    <w:p w14:paraId="339BFDBA" w14:textId="77777777" w:rsidR="0086152A" w:rsidRPr="00746203" w:rsidRDefault="005D4DF7" w:rsidP="00777EC9">
      <w:pPr>
        <w:pStyle w:val="ARCATTitle"/>
      </w:pPr>
      <w:r w:rsidRPr="00746203">
        <w:t>OVERHEAD DOORS</w:t>
      </w:r>
    </w:p>
    <w:p w14:paraId="02618784" w14:textId="77777777" w:rsidR="005D4DF7" w:rsidRPr="00746203" w:rsidRDefault="005D4DF7" w:rsidP="00777EC9">
      <w:pPr>
        <w:pStyle w:val="ARCATTitle"/>
      </w:pPr>
      <w:r w:rsidRPr="00746203">
        <w:t xml:space="preserve">Display hidden notes to specifier. (Don't know how? </w:t>
      </w:r>
      <w:hyperlink r:id="rId11" w:history="1">
        <w:r w:rsidRPr="00746203">
          <w:rPr>
            <w:color w:val="802020"/>
            <w:u w:val="single"/>
          </w:rPr>
          <w:t>Click Here</w:t>
        </w:r>
      </w:hyperlink>
      <w:r w:rsidRPr="00746203">
        <w:t xml:space="preserve">) </w:t>
      </w:r>
    </w:p>
    <w:p w14:paraId="7298763E" w14:textId="77777777" w:rsidR="0086152A" w:rsidRPr="00746203" w:rsidRDefault="005D4DF7" w:rsidP="00777EC9">
      <w:pPr>
        <w:pStyle w:val="ARCATTitle"/>
      </w:pPr>
      <w:r w:rsidRPr="00746203">
        <w:rPr>
          <w:i/>
        </w:rPr>
        <w:t xml:space="preserve">Copyright 2006 </w:t>
      </w:r>
      <w:r w:rsidR="000B5100" w:rsidRPr="00746203">
        <w:rPr>
          <w:i/>
        </w:rPr>
        <w:t>–</w:t>
      </w:r>
      <w:r w:rsidRPr="00746203">
        <w:rPr>
          <w:i/>
        </w:rPr>
        <w:t xml:space="preserve"> 202</w:t>
      </w:r>
      <w:r w:rsidR="000B5100" w:rsidRPr="00746203">
        <w:rPr>
          <w:i/>
        </w:rPr>
        <w:t xml:space="preserve">4 </w:t>
      </w:r>
      <w:r w:rsidRPr="00746203">
        <w:rPr>
          <w:i/>
        </w:rPr>
        <w:t>ARCAT, Inc. - All rights reserved</w:t>
      </w:r>
    </w:p>
    <w:p w14:paraId="5DFD1791" w14:textId="77777777" w:rsidR="001F1FFE" w:rsidRPr="00F8231E" w:rsidRDefault="005D4DF7" w:rsidP="00777EC9">
      <w:pPr>
        <w:pStyle w:val="ARCATnote"/>
        <w:rPr>
          <w:vanish/>
        </w:rPr>
      </w:pPr>
      <w:r w:rsidRPr="00F8231E">
        <w:rPr>
          <w:vanish/>
        </w:rPr>
        <w:t>** NOTE TO SPECIFIER ** C.H.I. Overhead Doors; Overhead Doors.</w:t>
      </w:r>
    </w:p>
    <w:p w14:paraId="517E0DEF" w14:textId="77777777" w:rsidR="00BD2626" w:rsidRPr="00F8231E" w:rsidRDefault="00BD2626" w:rsidP="00777EC9">
      <w:pPr>
        <w:pStyle w:val="ARCATnote"/>
        <w:rPr>
          <w:vanish/>
        </w:rPr>
      </w:pPr>
    </w:p>
    <w:p w14:paraId="6BE9781E" w14:textId="77777777" w:rsidR="001F1FFE" w:rsidRPr="00F8231E" w:rsidRDefault="005D4DF7" w:rsidP="00777EC9">
      <w:pPr>
        <w:pStyle w:val="ARCATnote"/>
        <w:rPr>
          <w:vanish/>
        </w:rPr>
      </w:pPr>
      <w:r w:rsidRPr="00F8231E">
        <w:rPr>
          <w:vanish/>
        </w:rPr>
        <w:t>This section is based on the products of C.H.I. Overhead Doors, which is located at:</w:t>
      </w:r>
    </w:p>
    <w:p w14:paraId="76B1FF1F" w14:textId="77777777" w:rsidR="001F1FFE" w:rsidRPr="00F8231E" w:rsidRDefault="005D4DF7" w:rsidP="00746203">
      <w:pPr>
        <w:pStyle w:val="ARCATnote"/>
        <w:rPr>
          <w:vanish/>
        </w:rPr>
      </w:pPr>
      <w:r w:rsidRPr="00F8231E">
        <w:rPr>
          <w:vanish/>
        </w:rPr>
        <w:t>1485 Sunrise Drive.</w:t>
      </w:r>
      <w:r w:rsidRPr="00F8231E">
        <w:rPr>
          <w:vanish/>
        </w:rPr>
        <w:br/>
        <w:t>Arthur, IL 61911.</w:t>
      </w:r>
      <w:r w:rsidRPr="00F8231E">
        <w:rPr>
          <w:vanish/>
        </w:rPr>
        <w:br/>
        <w:t>Tel</w:t>
      </w:r>
      <w:r w:rsidR="00ED2D22" w:rsidRPr="00F8231E">
        <w:rPr>
          <w:vanish/>
        </w:rPr>
        <w:t xml:space="preserve">:  </w:t>
      </w:r>
      <w:r w:rsidRPr="00F8231E">
        <w:rPr>
          <w:vanish/>
        </w:rPr>
        <w:t>(800) 677-2650.</w:t>
      </w:r>
      <w:r w:rsidRPr="00F8231E">
        <w:rPr>
          <w:vanish/>
        </w:rPr>
        <w:br/>
        <w:t>Fax</w:t>
      </w:r>
      <w:r w:rsidR="00ED2D22" w:rsidRPr="00F8231E">
        <w:rPr>
          <w:vanish/>
        </w:rPr>
        <w:t xml:space="preserve">:  </w:t>
      </w:r>
      <w:r w:rsidRPr="00F8231E">
        <w:rPr>
          <w:vanish/>
        </w:rPr>
        <w:t>(800) 738-5006.</w:t>
      </w:r>
      <w:r w:rsidRPr="00F8231E">
        <w:rPr>
          <w:vanish/>
        </w:rPr>
        <w:br/>
        <w:t>E-mail</w:t>
      </w:r>
      <w:r w:rsidR="00ED2D22" w:rsidRPr="00F8231E">
        <w:rPr>
          <w:vanish/>
        </w:rPr>
        <w:t xml:space="preserve">:  </w:t>
      </w:r>
      <w:r w:rsidRPr="00F8231E">
        <w:rPr>
          <w:vanish/>
        </w:rPr>
        <w:t>aia@chiohd.com</w:t>
      </w:r>
      <w:r w:rsidRPr="00F8231E">
        <w:rPr>
          <w:vanish/>
        </w:rPr>
        <w:br/>
        <w:t>Web</w:t>
      </w:r>
      <w:r w:rsidR="00ED2D22" w:rsidRPr="00F8231E">
        <w:rPr>
          <w:vanish/>
        </w:rPr>
        <w:t xml:space="preserve">:  </w:t>
      </w:r>
      <w:hyperlink r:id="rId12">
        <w:r w:rsidRPr="00F8231E">
          <w:rPr>
            <w:vanish/>
          </w:rPr>
          <w:t>www.chiohd.com.</w:t>
        </w:r>
      </w:hyperlink>
    </w:p>
    <w:p w14:paraId="25953B94" w14:textId="77777777" w:rsidR="00746203" w:rsidRPr="00F8231E" w:rsidRDefault="00746203" w:rsidP="00746203">
      <w:pPr>
        <w:pStyle w:val="ARCATnote"/>
        <w:rPr>
          <w:vanish/>
        </w:rPr>
      </w:pPr>
      <w:r w:rsidRPr="00F8231E">
        <w:rPr>
          <w:vanish/>
        </w:rPr>
        <w:t>[</w:t>
      </w:r>
      <w:hyperlink r:id="rId13" w:history="1">
        <w:r w:rsidRPr="00F8231E">
          <w:rPr>
            <w:rStyle w:val="Hyperlink"/>
            <w:vanish/>
            <w:color w:val="FF0000"/>
            <w:u w:val="none"/>
          </w:rPr>
          <w:t>Click Here</w:t>
        </w:r>
      </w:hyperlink>
      <w:r w:rsidRPr="00F8231E">
        <w:rPr>
          <w:vanish/>
        </w:rPr>
        <w:t>] for more information</w:t>
      </w:r>
    </w:p>
    <w:p w14:paraId="691B6538" w14:textId="77777777" w:rsidR="00BD2626" w:rsidRPr="00F8231E" w:rsidRDefault="00BD2626" w:rsidP="00777EC9">
      <w:pPr>
        <w:pStyle w:val="ARCATnote"/>
        <w:rPr>
          <w:vanish/>
        </w:rPr>
      </w:pPr>
    </w:p>
    <w:p w14:paraId="5B0707FC" w14:textId="77777777" w:rsidR="005D4DF7" w:rsidRPr="00F8231E" w:rsidRDefault="007C7765" w:rsidP="00777EC9">
      <w:pPr>
        <w:pStyle w:val="ARCATnote"/>
        <w:rPr>
          <w:vanish/>
        </w:rPr>
      </w:pPr>
      <w:r w:rsidRPr="00F8231E">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r w:rsidR="009F448D" w:rsidRPr="00F8231E">
        <w:rPr>
          <w:vanish/>
        </w:rPr>
        <w:t>.</w:t>
      </w:r>
    </w:p>
    <w:p w14:paraId="37CA24F1" w14:textId="77777777" w:rsidR="005D4DF7" w:rsidRPr="00746203" w:rsidRDefault="005D4DF7" w:rsidP="004E0BB7">
      <w:pPr>
        <w:pStyle w:val="ARCATPart"/>
      </w:pPr>
      <w:r w:rsidRPr="00746203">
        <w:t>GENERAL</w:t>
      </w:r>
    </w:p>
    <w:p w14:paraId="60F7F596" w14:textId="77777777" w:rsidR="005D4DF7" w:rsidRPr="00746203" w:rsidRDefault="005D4DF7" w:rsidP="004E0BB7">
      <w:pPr>
        <w:pStyle w:val="ARCATArticle"/>
      </w:pPr>
      <w:r w:rsidRPr="00746203">
        <w:t>SECTION INCLUDES</w:t>
      </w:r>
    </w:p>
    <w:p w14:paraId="0D1606F7" w14:textId="77777777" w:rsidR="001F1FFE" w:rsidRPr="00746203" w:rsidRDefault="009F448D" w:rsidP="009F448D">
      <w:pPr>
        <w:pStyle w:val="ARCATParagraph"/>
      </w:pPr>
      <w:r w:rsidRPr="00746203">
        <w:t>C</w:t>
      </w:r>
      <w:r w:rsidR="001F1FFE" w:rsidRPr="00746203">
        <w:t>ommercial</w:t>
      </w:r>
      <w:r w:rsidRPr="00746203">
        <w:t xml:space="preserve"> </w:t>
      </w:r>
      <w:r w:rsidR="001F1FFE" w:rsidRPr="00746203">
        <w:t>insulated steel sandwich doors.</w:t>
      </w:r>
    </w:p>
    <w:p w14:paraId="5FAAF810" w14:textId="77777777" w:rsidR="005D4DF7" w:rsidRPr="00746203" w:rsidRDefault="005D4DF7" w:rsidP="004E0BB7">
      <w:pPr>
        <w:pStyle w:val="ARCATArticle"/>
      </w:pPr>
      <w:r w:rsidRPr="00746203">
        <w:t>RELATED SECTIONS</w:t>
      </w:r>
    </w:p>
    <w:p w14:paraId="3CFB67FD" w14:textId="77777777" w:rsidR="005D4DF7" w:rsidRPr="00F8231E" w:rsidRDefault="005D4DF7" w:rsidP="00777EC9">
      <w:pPr>
        <w:pStyle w:val="ARCATnote"/>
        <w:rPr>
          <w:vanish/>
        </w:rPr>
      </w:pPr>
      <w:r w:rsidRPr="00F8231E">
        <w:rPr>
          <w:vanish/>
        </w:rPr>
        <w:t>** NOTE TO SPECIFIER ** Delete any sections below not relevant to this project; add others as required.</w:t>
      </w:r>
    </w:p>
    <w:p w14:paraId="13D11726" w14:textId="77777777" w:rsidR="005D4DF7" w:rsidRPr="00746203" w:rsidRDefault="005D4DF7" w:rsidP="004E0BB7">
      <w:pPr>
        <w:pStyle w:val="ARCATParagraph"/>
      </w:pPr>
      <w:r w:rsidRPr="00746203">
        <w:t>Section 05 10 00 - Structural Metal Framing.</w:t>
      </w:r>
    </w:p>
    <w:p w14:paraId="5771D629" w14:textId="77777777" w:rsidR="005D4DF7" w:rsidRPr="00746203" w:rsidRDefault="005D4DF7" w:rsidP="004E0BB7">
      <w:pPr>
        <w:pStyle w:val="ARCATParagraph"/>
      </w:pPr>
      <w:r w:rsidRPr="00746203">
        <w:t>Section 06 10 00 - Rough Carpentry.</w:t>
      </w:r>
    </w:p>
    <w:p w14:paraId="4531B611" w14:textId="77777777" w:rsidR="005D4DF7" w:rsidRPr="00746203" w:rsidRDefault="005D4DF7" w:rsidP="004E0BB7">
      <w:pPr>
        <w:pStyle w:val="ARCATParagraph"/>
      </w:pPr>
      <w:r w:rsidRPr="00746203">
        <w:t>Section 09 90 00 - Painting and Coating.</w:t>
      </w:r>
    </w:p>
    <w:p w14:paraId="1F22757B" w14:textId="77777777" w:rsidR="005D4DF7" w:rsidRPr="00746203" w:rsidRDefault="005D4DF7" w:rsidP="004E0BB7">
      <w:pPr>
        <w:pStyle w:val="ARCATParagraph"/>
      </w:pPr>
      <w:r w:rsidRPr="00746203">
        <w:t>Section 26 05 00 - Common Work Results for Electrical.</w:t>
      </w:r>
    </w:p>
    <w:p w14:paraId="0801B838" w14:textId="77777777" w:rsidR="005D4DF7" w:rsidRPr="00746203" w:rsidRDefault="005D4DF7" w:rsidP="004E0BB7">
      <w:pPr>
        <w:pStyle w:val="ARCATArticle"/>
      </w:pPr>
      <w:r w:rsidRPr="00746203">
        <w:t>REFERENCES</w:t>
      </w:r>
    </w:p>
    <w:p w14:paraId="4504E93A" w14:textId="77777777" w:rsidR="005D4DF7" w:rsidRPr="00F8231E" w:rsidRDefault="005D4DF7" w:rsidP="00777EC9">
      <w:pPr>
        <w:pStyle w:val="ARCATnote"/>
        <w:rPr>
          <w:vanish/>
        </w:rPr>
      </w:pPr>
      <w:r w:rsidRPr="00F8231E">
        <w:rPr>
          <w:vanish/>
        </w:rPr>
        <w:t>** NOTE TO SPECIFIER ** Delete references from the list below that are not required by the text of the edited section.</w:t>
      </w:r>
    </w:p>
    <w:p w14:paraId="68742857" w14:textId="77777777" w:rsidR="005D4DF7" w:rsidRPr="00746203" w:rsidRDefault="005D4DF7" w:rsidP="004E0BB7">
      <w:pPr>
        <w:pStyle w:val="ARCATParagraph"/>
      </w:pPr>
      <w:r w:rsidRPr="00746203">
        <w:t>America National Standards Institute (ANSI)</w:t>
      </w:r>
      <w:r w:rsidR="00C77A7C" w:rsidRPr="00746203">
        <w:t xml:space="preserve"> / Door </w:t>
      </w:r>
      <w:r w:rsidR="00C23084">
        <w:t>and</w:t>
      </w:r>
      <w:r w:rsidR="00C77A7C" w:rsidRPr="00746203">
        <w:t xml:space="preserve"> Access Systems Manufacturers Association, International (DASMA)</w:t>
      </w:r>
      <w:r w:rsidRPr="00746203">
        <w:t>:</w:t>
      </w:r>
    </w:p>
    <w:p w14:paraId="4B3C7C61" w14:textId="77777777" w:rsidR="00E80AD9" w:rsidRPr="00746203" w:rsidRDefault="00E80AD9" w:rsidP="004E0BB7">
      <w:pPr>
        <w:pStyle w:val="ARCATSubPara"/>
      </w:pPr>
      <w:r w:rsidRPr="00746203">
        <w:t>DASMA Thermal Performance Verification Program</w:t>
      </w:r>
      <w:r w:rsidR="00C23084">
        <w:t>.</w:t>
      </w:r>
    </w:p>
    <w:p w14:paraId="6A7C68DB" w14:textId="77777777" w:rsidR="005D4DF7" w:rsidRPr="00746203" w:rsidRDefault="005D4DF7" w:rsidP="004E0BB7">
      <w:pPr>
        <w:pStyle w:val="ARCATSubPara"/>
      </w:pPr>
      <w:r w:rsidRPr="00746203">
        <w:t>ANSI/DASMA 105 - Test Method For Thermal Transmittance And Air Infiltration Of Garage Doors.</w:t>
      </w:r>
    </w:p>
    <w:p w14:paraId="41CF8EAC" w14:textId="77777777" w:rsidR="00C77A7C" w:rsidRPr="00746203" w:rsidRDefault="00C77A7C" w:rsidP="004E0BB7">
      <w:pPr>
        <w:pStyle w:val="ARCATSubPara"/>
      </w:pPr>
      <w:r w:rsidRPr="00746203">
        <w:t>ANSI/DASMA 108 – Determination of Structural Performance Under Uniform Static Air Pressure Difference</w:t>
      </w:r>
      <w:r w:rsidR="00C23084">
        <w:t>.</w:t>
      </w:r>
    </w:p>
    <w:p w14:paraId="52A132A7" w14:textId="77777777" w:rsidR="00C77A7C" w:rsidRPr="00746203" w:rsidRDefault="00C77A7C" w:rsidP="004E0BB7">
      <w:pPr>
        <w:pStyle w:val="ARCATSubPara"/>
      </w:pPr>
      <w:r w:rsidRPr="00746203">
        <w:t>ANSI/DASMA 115 – Determination of Structural Performance Under Missile Impact and Cyclic Wind Pressure</w:t>
      </w:r>
      <w:r w:rsidR="00C23084">
        <w:t>.</w:t>
      </w:r>
    </w:p>
    <w:p w14:paraId="0D21062A" w14:textId="77777777" w:rsidR="005D4DF7" w:rsidRPr="00746203" w:rsidRDefault="005D4DF7" w:rsidP="004E0BB7">
      <w:pPr>
        <w:pStyle w:val="ARCATSubPara"/>
      </w:pPr>
      <w:r w:rsidRPr="00746203">
        <w:t>ANSI/DASMA 163 - R-Value and U-Factor As Applied To A Residential or Commercial Garage Door.</w:t>
      </w:r>
    </w:p>
    <w:p w14:paraId="46F63666" w14:textId="77777777" w:rsidR="005D4DF7" w:rsidRPr="00746203" w:rsidRDefault="005D4DF7" w:rsidP="004E0BB7">
      <w:pPr>
        <w:pStyle w:val="ARCATParagraph"/>
      </w:pPr>
      <w:r w:rsidRPr="00746203">
        <w:t>ASTM International (ASTM):</w:t>
      </w:r>
    </w:p>
    <w:p w14:paraId="6E91C948" w14:textId="77777777" w:rsidR="005D4DF7" w:rsidRPr="00746203" w:rsidRDefault="005D4DF7" w:rsidP="004E0BB7">
      <w:pPr>
        <w:pStyle w:val="ARCATSubPara"/>
      </w:pPr>
      <w:r w:rsidRPr="00746203">
        <w:t>ASTM A653/A653M - Standard Specification for Specification for Steel Sheet, Zinc-Coated (Galvanized) or Zinc-Iron Alloy-Coated (Galvannealed) by the Hot-Dip Process.</w:t>
      </w:r>
    </w:p>
    <w:p w14:paraId="69E3D460" w14:textId="77777777" w:rsidR="005D4DF7" w:rsidRPr="00746203" w:rsidRDefault="005D4DF7" w:rsidP="004E0BB7">
      <w:pPr>
        <w:pStyle w:val="ARCATSubPara"/>
      </w:pPr>
      <w:r w:rsidRPr="00746203">
        <w:t>ASTM B209 - Standard Specification for Aluminum-Alloy Sheet and Plate.</w:t>
      </w:r>
    </w:p>
    <w:p w14:paraId="64576594" w14:textId="77777777" w:rsidR="005D4DF7" w:rsidRPr="00746203" w:rsidRDefault="005D4DF7" w:rsidP="004E0BB7">
      <w:pPr>
        <w:pStyle w:val="ARCATSubPara"/>
      </w:pPr>
      <w:r w:rsidRPr="00746203">
        <w:t>ASTM B221 - Standard Specification for Aluminum-Alloy Extruded Bars, Rods, Wires, Shapes and Tubes.</w:t>
      </w:r>
    </w:p>
    <w:p w14:paraId="07E0BE87" w14:textId="77777777" w:rsidR="005D4DF7" w:rsidRPr="00746203" w:rsidRDefault="005D4DF7" w:rsidP="004E0BB7">
      <w:pPr>
        <w:pStyle w:val="ARCATSubPara"/>
      </w:pPr>
      <w:r w:rsidRPr="00746203">
        <w:t xml:space="preserve">ASTM C518 - Standard Test Method for Steady-State Thermal Transmission </w:t>
      </w:r>
      <w:r w:rsidRPr="00746203">
        <w:lastRenderedPageBreak/>
        <w:t>Properties by Means of the Heat Flow Meter Apparatus.</w:t>
      </w:r>
    </w:p>
    <w:p w14:paraId="53F9F9C3" w14:textId="77777777" w:rsidR="005D4DF7" w:rsidRPr="00746203" w:rsidRDefault="005D4DF7" w:rsidP="004E0BB7">
      <w:pPr>
        <w:pStyle w:val="ARCATSubPara"/>
      </w:pPr>
      <w:r w:rsidRPr="00746203">
        <w:t>ASTM E283 - Standard Test Method for Determining Rate of Air Leakage Through Exterior Windows, Curtain Walls, and Doors Under Specified Pressure Differences Across the Specimen</w:t>
      </w:r>
      <w:r w:rsidR="00C23084">
        <w:t>.</w:t>
      </w:r>
    </w:p>
    <w:p w14:paraId="37EF9AF0" w14:textId="77777777" w:rsidR="00C77A7C" w:rsidRPr="00746203" w:rsidRDefault="00C77A7C" w:rsidP="004E0BB7">
      <w:pPr>
        <w:pStyle w:val="ARCATSubPara"/>
      </w:pPr>
      <w:r w:rsidRPr="00746203">
        <w:t>ASTM E330 – Standard Test Method for Structural Performance of Exterior Windows, Doors, Skylights and Curtain Walls by Uniform Static Air Pressure Difference.</w:t>
      </w:r>
    </w:p>
    <w:p w14:paraId="7E17AEA4" w14:textId="77777777" w:rsidR="00C77A7C" w:rsidRPr="00746203" w:rsidRDefault="00C77A7C" w:rsidP="004E0BB7">
      <w:pPr>
        <w:pStyle w:val="ARCATSubPara"/>
      </w:pPr>
      <w:r w:rsidRPr="00746203">
        <w:t xml:space="preserve">ASTM E1886 – Standard Test Method for Performance of Exterior Windows, Curtain Walls, </w:t>
      </w:r>
      <w:r w:rsidR="007A0B6A" w:rsidRPr="00746203">
        <w:t>Doors,</w:t>
      </w:r>
      <w:r w:rsidRPr="00746203">
        <w:t xml:space="preserve"> and Impact Protective Systems Impacted by Missile(s) and Exposed to Cyclic Pressure Differentials.</w:t>
      </w:r>
    </w:p>
    <w:p w14:paraId="6D93D864" w14:textId="77777777" w:rsidR="00C77A7C" w:rsidRPr="00746203" w:rsidRDefault="00C77A7C" w:rsidP="004E0BB7">
      <w:pPr>
        <w:pStyle w:val="ARCATSubPara"/>
      </w:pPr>
      <w:r w:rsidRPr="00746203">
        <w:t xml:space="preserve">ASTM E1996 – Standard Specification for Performance of Exterior Windows, Curtain Walls, </w:t>
      </w:r>
      <w:r w:rsidR="007A0B6A" w:rsidRPr="00746203">
        <w:t>Doors,</w:t>
      </w:r>
      <w:r w:rsidRPr="00746203">
        <w:t xml:space="preserve"> and Impact Protective Systems Impacted by Windborne Debris in Hurricanes.</w:t>
      </w:r>
    </w:p>
    <w:p w14:paraId="5BE15642" w14:textId="77777777" w:rsidR="00E900C5" w:rsidRPr="00746203" w:rsidRDefault="00E900C5" w:rsidP="00E900C5">
      <w:pPr>
        <w:pStyle w:val="ARCATParagraph"/>
      </w:pPr>
      <w:r w:rsidRPr="00746203">
        <w:t>American Architects Manufacturers Association (AMAA):</w:t>
      </w:r>
    </w:p>
    <w:p w14:paraId="6EB70B66" w14:textId="77777777" w:rsidR="0035312B" w:rsidRPr="00746203" w:rsidRDefault="00E900C5" w:rsidP="0035312B">
      <w:pPr>
        <w:pStyle w:val="ARCATSubPara"/>
      </w:pPr>
      <w:r w:rsidRPr="00746203">
        <w:t>AAMA 2604 – Voluntary Specification, Performance Requirements and Test Procedures for Pigmented Organic Coatings on Aluminum Extrusions and Panels (with Coil Coating Appendix).</w:t>
      </w:r>
    </w:p>
    <w:p w14:paraId="7F3D37B2" w14:textId="77777777" w:rsidR="0035312B" w:rsidRPr="00746203" w:rsidRDefault="0035312B" w:rsidP="0035312B">
      <w:pPr>
        <w:pStyle w:val="ARCATParagraph"/>
      </w:pPr>
      <w:r w:rsidRPr="00746203">
        <w:t>Consult factory for projects requiring Buy American requirements for American Recovery and Reinvestment Act, Build America Buy America Act or American Iron and Steel Certification</w:t>
      </w:r>
      <w:r w:rsidR="00C23084">
        <w:t>.</w:t>
      </w:r>
    </w:p>
    <w:p w14:paraId="6A8E9A61" w14:textId="77777777" w:rsidR="005D4DF7" w:rsidRPr="00746203" w:rsidRDefault="005D4DF7" w:rsidP="004E0BB7">
      <w:pPr>
        <w:pStyle w:val="ARCATArticle"/>
      </w:pPr>
      <w:r w:rsidRPr="00746203">
        <w:t>SYSTEM DESCRIPTION</w:t>
      </w:r>
    </w:p>
    <w:p w14:paraId="7BC558AC" w14:textId="77777777" w:rsidR="005D4DF7" w:rsidRPr="00F8231E" w:rsidRDefault="005D4DF7" w:rsidP="00777EC9">
      <w:pPr>
        <w:pStyle w:val="ARCATnote"/>
        <w:rPr>
          <w:vanish/>
        </w:rPr>
      </w:pPr>
      <w:r w:rsidRPr="00F8231E">
        <w:rPr>
          <w:vanish/>
        </w:rPr>
        <w:t>** NOTE TO SPECIFIER ** Include the following paragraph for exterior doors.</w:t>
      </w:r>
    </w:p>
    <w:p w14:paraId="5CE7ABBA" w14:textId="77777777" w:rsidR="005D4DF7" w:rsidRPr="00746203" w:rsidRDefault="001F1FFE" w:rsidP="004E0BB7">
      <w:pPr>
        <w:pStyle w:val="ARCATParagraph"/>
      </w:pPr>
      <w:r w:rsidRPr="00746203">
        <w:t>D</w:t>
      </w:r>
      <w:r w:rsidR="005D4DF7" w:rsidRPr="00746203">
        <w:t xml:space="preserve">oors to </w:t>
      </w:r>
      <w:r w:rsidRPr="00746203">
        <w:t>W</w:t>
      </w:r>
      <w:r w:rsidR="005D4DF7" w:rsidRPr="00746203">
        <w:t>ithstand:</w:t>
      </w:r>
    </w:p>
    <w:p w14:paraId="3EB3F87B" w14:textId="77777777" w:rsidR="001F1FFE" w:rsidRPr="00F8231E" w:rsidRDefault="001F1FFE" w:rsidP="001F1FFE">
      <w:pPr>
        <w:pStyle w:val="ARCATnote"/>
        <w:rPr>
          <w:vanish/>
        </w:rPr>
      </w:pPr>
      <w:r w:rsidRPr="00F8231E">
        <w:rPr>
          <w:vanish/>
        </w:rPr>
        <w:t xml:space="preserve">** NOTE TO SPECIFIER **  Delete one of the </w:t>
      </w:r>
      <w:r w:rsidR="00AE7FA4" w:rsidRPr="00F8231E">
        <w:rPr>
          <w:vanish/>
        </w:rPr>
        <w:t>first two following options</w:t>
      </w:r>
      <w:r w:rsidRPr="00F8231E">
        <w:rPr>
          <w:vanish/>
        </w:rPr>
        <w:t>.</w:t>
      </w:r>
    </w:p>
    <w:p w14:paraId="19504E78" w14:textId="77777777" w:rsidR="005D4DF7" w:rsidRPr="00746203" w:rsidRDefault="005D4DF7" w:rsidP="004E0BB7">
      <w:pPr>
        <w:pStyle w:val="ARCATSubPara"/>
      </w:pPr>
      <w:r w:rsidRPr="00746203">
        <w:t>Positive and negative design wind loads in accordance with Building Code.</w:t>
      </w:r>
    </w:p>
    <w:p w14:paraId="38DF0585" w14:textId="77777777" w:rsidR="00654B90" w:rsidRDefault="005D4DF7" w:rsidP="004E0BB7">
      <w:pPr>
        <w:pStyle w:val="ARCATSubPara"/>
      </w:pPr>
      <w:r w:rsidRPr="00746203">
        <w:t xml:space="preserve">Positive and negative design wind loads of __ </w:t>
      </w:r>
      <w:r w:rsidR="00746203">
        <w:t>psf</w:t>
      </w:r>
      <w:r w:rsidRPr="00746203">
        <w:t>.</w:t>
      </w:r>
    </w:p>
    <w:p w14:paraId="6008EEB9" w14:textId="4806E840" w:rsidR="00C81AFB" w:rsidRPr="00F8231E" w:rsidRDefault="00C81AFB" w:rsidP="00F8231E">
      <w:pPr>
        <w:pStyle w:val="ARCATnote"/>
        <w:rPr>
          <w:vanish/>
        </w:rPr>
      </w:pPr>
      <w:r w:rsidRPr="00696041">
        <w:rPr>
          <w:vanish/>
        </w:rPr>
        <w:t xml:space="preserve">** NOTE TO SPECIFIER **  </w:t>
      </w:r>
      <w:r>
        <w:rPr>
          <w:vanish/>
        </w:rPr>
        <w:t xml:space="preserve">Delete </w:t>
      </w:r>
      <w:r w:rsidR="00A92BAB">
        <w:rPr>
          <w:vanish/>
        </w:rPr>
        <w:t xml:space="preserve">Windborne-Debris Impact Resistance </w:t>
      </w:r>
      <w:r>
        <w:rPr>
          <w:vanish/>
        </w:rPr>
        <w:t>if not required. Refer to Building Code.</w:t>
      </w:r>
    </w:p>
    <w:p w14:paraId="5EE3946F" w14:textId="77777777" w:rsidR="00D1729F" w:rsidRPr="00746203" w:rsidRDefault="004E0EB9" w:rsidP="004E0BB7">
      <w:pPr>
        <w:pStyle w:val="ARCATSubPara"/>
      </w:pPr>
      <w:r w:rsidRPr="00746203">
        <w:t>Windborne-Debris Impact Resistance</w:t>
      </w:r>
      <w:r w:rsidR="00ED2D22" w:rsidRPr="00746203">
        <w:t xml:space="preserve">:  </w:t>
      </w:r>
      <w:r w:rsidRPr="00746203">
        <w:t>Provide impact -protective overhead coiling doors that pass ASTM E</w:t>
      </w:r>
      <w:r w:rsidR="00C77A7C" w:rsidRPr="00746203">
        <w:t>1886</w:t>
      </w:r>
      <w:r w:rsidRPr="00746203">
        <w:t xml:space="preserve"> missile -impact and cyclic -pressure tests according to ASTM E</w:t>
      </w:r>
      <w:r w:rsidR="00C77A7C" w:rsidRPr="00746203">
        <w:t>1996</w:t>
      </w:r>
      <w:r w:rsidRPr="00746203">
        <w:t xml:space="preserve"> for Wind Zone ___ for basic protection.</w:t>
      </w:r>
    </w:p>
    <w:p w14:paraId="5BC24D59" w14:textId="77777777" w:rsidR="005D4DF7" w:rsidRPr="00F8231E" w:rsidRDefault="005D4DF7" w:rsidP="00777EC9">
      <w:pPr>
        <w:pStyle w:val="ARCATnote"/>
        <w:rPr>
          <w:vanish/>
        </w:rPr>
      </w:pPr>
      <w:r w:rsidRPr="00F8231E">
        <w:rPr>
          <w:vanish/>
        </w:rPr>
        <w:t xml:space="preserve">** NOTE TO SPECIFIER ** </w:t>
      </w:r>
      <w:r w:rsidR="001F1FFE" w:rsidRPr="00F8231E">
        <w:rPr>
          <w:vanish/>
        </w:rPr>
        <w:t xml:space="preserve">Delete cycle life </w:t>
      </w:r>
      <w:r w:rsidR="00AE7FA4" w:rsidRPr="00F8231E">
        <w:rPr>
          <w:vanish/>
        </w:rPr>
        <w:t>options</w:t>
      </w:r>
      <w:r w:rsidR="001F1FFE" w:rsidRPr="00F8231E">
        <w:rPr>
          <w:vanish/>
        </w:rPr>
        <w:t xml:space="preserve"> not required. </w:t>
      </w:r>
      <w:r w:rsidRPr="00F8231E">
        <w:rPr>
          <w:vanish/>
        </w:rPr>
        <w:t>10,000 cycles is standard.</w:t>
      </w:r>
    </w:p>
    <w:p w14:paraId="481E462B" w14:textId="77777777" w:rsidR="005D4DF7" w:rsidRPr="00746203" w:rsidRDefault="005D4DF7" w:rsidP="004E0BB7">
      <w:pPr>
        <w:pStyle w:val="ARCATSubPara"/>
      </w:pPr>
      <w:r w:rsidRPr="00746203">
        <w:t>Cycle</w:t>
      </w:r>
      <w:r w:rsidR="001F1FFE" w:rsidRPr="00746203">
        <w:t xml:space="preserve"> L</w:t>
      </w:r>
      <w:r w:rsidRPr="00746203">
        <w:t>ife</w:t>
      </w:r>
      <w:r w:rsidR="001F1FFE" w:rsidRPr="00746203">
        <w:t xml:space="preserve">:  </w:t>
      </w:r>
      <w:r w:rsidRPr="00746203">
        <w:t>10,000 cycles.</w:t>
      </w:r>
    </w:p>
    <w:p w14:paraId="4C76BC9B" w14:textId="77777777" w:rsidR="005D4DF7" w:rsidRPr="00746203" w:rsidRDefault="001F1FFE" w:rsidP="004E0BB7">
      <w:pPr>
        <w:pStyle w:val="ARCATSubPara"/>
      </w:pPr>
      <w:r w:rsidRPr="00746203">
        <w:t xml:space="preserve">Cycle Life:  </w:t>
      </w:r>
      <w:r w:rsidR="005D4DF7" w:rsidRPr="00746203">
        <w:t>25,000 cycles.</w:t>
      </w:r>
    </w:p>
    <w:p w14:paraId="022E701D" w14:textId="77777777" w:rsidR="005D4DF7" w:rsidRPr="00746203" w:rsidRDefault="001F1FFE" w:rsidP="004E0BB7">
      <w:pPr>
        <w:pStyle w:val="ARCATSubPara"/>
      </w:pPr>
      <w:r w:rsidRPr="00746203">
        <w:t xml:space="preserve">Cycle Life:  </w:t>
      </w:r>
      <w:r w:rsidR="005D4DF7" w:rsidRPr="00746203">
        <w:t>50,000 cycles.</w:t>
      </w:r>
    </w:p>
    <w:p w14:paraId="4A8FA7EE" w14:textId="77777777" w:rsidR="005D4DF7" w:rsidRPr="00746203" w:rsidRDefault="001F1FFE" w:rsidP="004E0BB7">
      <w:pPr>
        <w:pStyle w:val="ARCATSubPara"/>
      </w:pPr>
      <w:r w:rsidRPr="00746203">
        <w:t xml:space="preserve">Cycle Life:  </w:t>
      </w:r>
      <w:r w:rsidR="005D4DF7" w:rsidRPr="00746203">
        <w:t>100,000 cycles.</w:t>
      </w:r>
    </w:p>
    <w:p w14:paraId="042A336D" w14:textId="77777777" w:rsidR="005D4DF7" w:rsidRPr="00746203" w:rsidRDefault="001F1FFE" w:rsidP="004E0BB7">
      <w:pPr>
        <w:pStyle w:val="ARCATSubPara"/>
      </w:pPr>
      <w:r w:rsidRPr="00746203">
        <w:t xml:space="preserve">Cycle Life:  </w:t>
      </w:r>
      <w:r w:rsidR="005D4DF7" w:rsidRPr="00746203">
        <w:t>__</w:t>
      </w:r>
      <w:r w:rsidRPr="00746203">
        <w:t>_</w:t>
      </w:r>
      <w:r w:rsidR="005D4DF7" w:rsidRPr="00746203">
        <w:t xml:space="preserve"> cycles.</w:t>
      </w:r>
    </w:p>
    <w:p w14:paraId="62039E88" w14:textId="77777777" w:rsidR="00E5624E" w:rsidRPr="00746203" w:rsidRDefault="00E5624E" w:rsidP="004E0BB7">
      <w:pPr>
        <w:pStyle w:val="ARCATParagraph"/>
      </w:pPr>
      <w:r w:rsidRPr="00746203">
        <w:t>Door Opening and Closing</w:t>
      </w:r>
      <w:r w:rsidR="00ED2D22" w:rsidRPr="00746203">
        <w:t>:</w:t>
      </w:r>
    </w:p>
    <w:p w14:paraId="3FE5C19D" w14:textId="7626E6F8" w:rsidR="00E5624E" w:rsidRPr="00F8231E" w:rsidRDefault="00E5624E" w:rsidP="00E5624E">
      <w:pPr>
        <w:pStyle w:val="ARCATnote"/>
        <w:rPr>
          <w:vanish/>
        </w:rPr>
      </w:pPr>
      <w:r w:rsidRPr="00F8231E">
        <w:rPr>
          <w:vanish/>
        </w:rPr>
        <w:t>** NOTE TO SPECIFIER **  Delete operation options not required.</w:t>
      </w:r>
    </w:p>
    <w:p w14:paraId="6C4187B0" w14:textId="77777777" w:rsidR="005D4DF7" w:rsidRPr="00746203" w:rsidRDefault="00E5624E" w:rsidP="00E5624E">
      <w:pPr>
        <w:pStyle w:val="ARCATSubPara"/>
      </w:pPr>
      <w:r w:rsidRPr="00746203">
        <w:t xml:space="preserve">Operation:  </w:t>
      </w:r>
      <w:r w:rsidR="005D4DF7" w:rsidRPr="00746203">
        <w:t>Electric.</w:t>
      </w:r>
    </w:p>
    <w:p w14:paraId="28FF5B1B" w14:textId="77777777" w:rsidR="005D4DF7" w:rsidRPr="00746203" w:rsidRDefault="00E5624E" w:rsidP="00E5624E">
      <w:pPr>
        <w:pStyle w:val="ARCATSubPara"/>
      </w:pPr>
      <w:r w:rsidRPr="00746203">
        <w:t xml:space="preserve">Operation:  </w:t>
      </w:r>
      <w:r w:rsidR="005D4DF7" w:rsidRPr="00746203">
        <w:t>Manual.</w:t>
      </w:r>
    </w:p>
    <w:p w14:paraId="6756F180" w14:textId="77777777" w:rsidR="005D4DF7" w:rsidRPr="00746203" w:rsidRDefault="005D4DF7" w:rsidP="00E5624E">
      <w:pPr>
        <w:pStyle w:val="ARCATSubPara"/>
      </w:pPr>
      <w:r w:rsidRPr="00746203">
        <w:t>Operation</w:t>
      </w:r>
      <w:r w:rsidR="00ED2D22" w:rsidRPr="00746203">
        <w:t xml:space="preserve">:  </w:t>
      </w:r>
      <w:r w:rsidRPr="00746203">
        <w:t>Chain hoist.</w:t>
      </w:r>
    </w:p>
    <w:p w14:paraId="0D7B9B69" w14:textId="77777777" w:rsidR="00E5624E" w:rsidRPr="00746203" w:rsidRDefault="005D4DF7" w:rsidP="004E0BB7">
      <w:pPr>
        <w:pStyle w:val="ARCATParagraph"/>
      </w:pPr>
      <w:r w:rsidRPr="00746203">
        <w:t>Track and Operating Hardware</w:t>
      </w:r>
      <w:r w:rsidR="00ED2D22" w:rsidRPr="00746203">
        <w:t>:</w:t>
      </w:r>
    </w:p>
    <w:p w14:paraId="5A05D1CD" w14:textId="77777777" w:rsidR="00E5624E" w:rsidRPr="00F8231E" w:rsidRDefault="00E5624E" w:rsidP="00E5624E">
      <w:pPr>
        <w:pStyle w:val="ARCATnote"/>
        <w:rPr>
          <w:vanish/>
        </w:rPr>
      </w:pPr>
      <w:r w:rsidRPr="00F8231E">
        <w:rPr>
          <w:vanish/>
        </w:rPr>
        <w:t xml:space="preserve">** NOTE TO SPECIFIER **  Delete the </w:t>
      </w:r>
      <w:r w:rsidR="00746203" w:rsidRPr="00F8231E">
        <w:rPr>
          <w:vanish/>
        </w:rPr>
        <w:t xml:space="preserve">track type </w:t>
      </w:r>
      <w:r w:rsidRPr="00F8231E">
        <w:rPr>
          <w:vanish/>
        </w:rPr>
        <w:t>options not required.</w:t>
      </w:r>
    </w:p>
    <w:p w14:paraId="2C4E8A54" w14:textId="77777777" w:rsidR="005D4DF7" w:rsidRPr="00746203" w:rsidRDefault="005D4DF7" w:rsidP="00E5624E">
      <w:pPr>
        <w:pStyle w:val="ARCATSubPara"/>
      </w:pPr>
      <w:r w:rsidRPr="00746203">
        <w:t>Standard lift type.</w:t>
      </w:r>
    </w:p>
    <w:p w14:paraId="5C1D7EB9" w14:textId="77777777" w:rsidR="005D4DF7" w:rsidRPr="00746203" w:rsidRDefault="005D4DF7" w:rsidP="00E5624E">
      <w:pPr>
        <w:pStyle w:val="ARCATSubPara"/>
      </w:pPr>
      <w:r w:rsidRPr="00746203">
        <w:t>Vertical lift type.</w:t>
      </w:r>
    </w:p>
    <w:p w14:paraId="7293609C" w14:textId="77777777" w:rsidR="005D4DF7" w:rsidRPr="00746203" w:rsidRDefault="005D4DF7" w:rsidP="00E5624E">
      <w:pPr>
        <w:pStyle w:val="ARCATSubPara"/>
      </w:pPr>
      <w:r w:rsidRPr="00746203">
        <w:t>High lift type.</w:t>
      </w:r>
    </w:p>
    <w:p w14:paraId="1AEE45F9" w14:textId="77777777" w:rsidR="005D4DF7" w:rsidRPr="00746203" w:rsidRDefault="00080D83" w:rsidP="00E5624E">
      <w:pPr>
        <w:pStyle w:val="ARCATSubPara"/>
      </w:pPr>
      <w:r w:rsidRPr="00746203">
        <w:t xml:space="preserve">Follow </w:t>
      </w:r>
      <w:r w:rsidR="005D4DF7" w:rsidRPr="00746203">
        <w:t>Roof</w:t>
      </w:r>
      <w:r w:rsidRPr="00746203">
        <w:t>/Incline</w:t>
      </w:r>
      <w:r w:rsidR="005D4DF7" w:rsidRPr="00746203">
        <w:t xml:space="preserve"> pitch type.</w:t>
      </w:r>
    </w:p>
    <w:p w14:paraId="41FF1A54" w14:textId="77777777" w:rsidR="005D4DF7" w:rsidRPr="00746203" w:rsidRDefault="005D4DF7" w:rsidP="00E5624E">
      <w:pPr>
        <w:pStyle w:val="ARCATSubPara"/>
      </w:pPr>
      <w:r w:rsidRPr="00746203">
        <w:t>Low headroom type.</w:t>
      </w:r>
    </w:p>
    <w:p w14:paraId="72A1DD2F" w14:textId="77777777" w:rsidR="005D4DF7" w:rsidRPr="00746203" w:rsidRDefault="005D4DF7" w:rsidP="00C53AEC">
      <w:pPr>
        <w:pStyle w:val="ARCATArticle"/>
      </w:pPr>
      <w:r w:rsidRPr="00746203">
        <w:t>SUBMITTALS</w:t>
      </w:r>
    </w:p>
    <w:p w14:paraId="46AF37A7" w14:textId="77777777" w:rsidR="005D4DF7" w:rsidRPr="00746203" w:rsidRDefault="005D4DF7" w:rsidP="004E0BB7">
      <w:pPr>
        <w:pStyle w:val="ARCATParagraph"/>
      </w:pPr>
      <w:r w:rsidRPr="00746203">
        <w:t>Submit under provisions of Section 01 30 00 - Administrative Requirements.</w:t>
      </w:r>
    </w:p>
    <w:p w14:paraId="4AF6EAF1" w14:textId="77777777" w:rsidR="005D4DF7" w:rsidRPr="00746203" w:rsidRDefault="005D4DF7" w:rsidP="004E0BB7">
      <w:pPr>
        <w:pStyle w:val="ARCATParagraph"/>
      </w:pPr>
      <w:r w:rsidRPr="00746203">
        <w:t>Shop Drawings</w:t>
      </w:r>
      <w:r w:rsidR="00ED2D22" w:rsidRPr="00746203">
        <w:t xml:space="preserve">:  </w:t>
      </w:r>
      <w:r w:rsidRPr="00746203">
        <w:t>Indicate opening dimensions and required tolerances, jamb connection details, anchorage spacing, hardware locations, installation details, and special conditions.</w:t>
      </w:r>
    </w:p>
    <w:p w14:paraId="7DA00141" w14:textId="77777777" w:rsidR="00AE7FA4" w:rsidRDefault="00AE7FA4" w:rsidP="00AE7FA4">
      <w:pPr>
        <w:pStyle w:val="ARCATParagraph"/>
      </w:pPr>
      <w:r w:rsidRPr="00746203">
        <w:lastRenderedPageBreak/>
        <w:t>Product Data:  Provide information on components, application, hardware, and accessories.</w:t>
      </w:r>
    </w:p>
    <w:p w14:paraId="7E5D156B" w14:textId="77777777" w:rsidR="00AE7FA4" w:rsidRPr="00F8231E" w:rsidRDefault="00AE7FA4" w:rsidP="00AE7FA4">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40B9EFC" w14:textId="77777777" w:rsidR="00AE7FA4" w:rsidRDefault="00AE7FA4" w:rsidP="00AE7FA4">
      <w:pPr>
        <w:pStyle w:val="ARCATParagraph"/>
      </w:pPr>
      <w:r w:rsidRPr="0002293D">
        <w:t>Samples for Initial Selection:  Provide manufacturer's finish charts showing full range of colors and textures available for units with factory applied finishes</w:t>
      </w:r>
      <w:r>
        <w:t>.</w:t>
      </w:r>
    </w:p>
    <w:p w14:paraId="5CDEFFCA" w14:textId="77777777" w:rsidR="00AE7FA4" w:rsidRPr="0002293D" w:rsidRDefault="00AE7FA4" w:rsidP="00AE7FA4">
      <w:pPr>
        <w:pStyle w:val="ARCATParagraph"/>
      </w:pPr>
      <w:r w:rsidRPr="0002293D">
        <w:t>Samples for Verification:  Provide for each type of exposed finish on the following components in manufacturer's standard sizes:</w:t>
      </w:r>
    </w:p>
    <w:p w14:paraId="7207C4D7" w14:textId="77777777" w:rsidR="00AE7FA4" w:rsidRDefault="00AE7FA4" w:rsidP="00AE7FA4">
      <w:pPr>
        <w:pStyle w:val="ARCATSubPara"/>
      </w:pPr>
      <w:r w:rsidRPr="0002293D">
        <w:t>C</w:t>
      </w:r>
      <w:r>
        <w:t>olor Chip Sample.</w:t>
      </w:r>
    </w:p>
    <w:p w14:paraId="2F1771DB" w14:textId="77777777" w:rsidR="00AE7FA4" w:rsidRPr="0002293D" w:rsidRDefault="00AE7FA4" w:rsidP="00AE7FA4">
      <w:pPr>
        <w:pStyle w:val="ARCATSubPara"/>
      </w:pPr>
      <w:r>
        <w:t>Glass Chip Sample.</w:t>
      </w:r>
    </w:p>
    <w:p w14:paraId="31779AE1" w14:textId="77777777" w:rsidR="00AE7FA4" w:rsidRPr="00F8231E" w:rsidRDefault="00AE7FA4" w:rsidP="00AE7FA4">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547D65AE" w14:textId="77777777" w:rsidR="00AE7FA4" w:rsidRPr="0002293D" w:rsidRDefault="00AE7FA4" w:rsidP="00AE7FA4">
      <w:pPr>
        <w:pStyle w:val="ARCATParagraph"/>
      </w:pPr>
      <w:r w:rsidRPr="0002293D">
        <w:t>Sustainable Design Submittals:</w:t>
      </w:r>
    </w:p>
    <w:p w14:paraId="69B2AA09" w14:textId="77777777" w:rsidR="00AE7FA4" w:rsidRPr="0002293D" w:rsidRDefault="00AE7FA4" w:rsidP="00AE7FA4">
      <w:pPr>
        <w:pStyle w:val="ARCATSubPara"/>
      </w:pPr>
      <w:r w:rsidRPr="0002293D">
        <w:t>Recycled products:  Indicate percentage of recycled material used in the manufacturing of products and percentage classified as post-consumer.</w:t>
      </w:r>
    </w:p>
    <w:p w14:paraId="063215B5" w14:textId="77777777" w:rsidR="00AE7FA4" w:rsidRDefault="00AE7FA4" w:rsidP="00AE7FA4">
      <w:pPr>
        <w:pStyle w:val="ARCATSubPara"/>
      </w:pPr>
      <w:r w:rsidRPr="0002293D">
        <w:t>Regional products:  Indicate location of product manufacturer and distance from manufacturing facility to project site.</w:t>
      </w:r>
    </w:p>
    <w:p w14:paraId="4A776C96" w14:textId="77777777" w:rsidR="00AE7FA4" w:rsidRPr="00746203" w:rsidRDefault="00AE7FA4" w:rsidP="00AE7FA4">
      <w:pPr>
        <w:pStyle w:val="ARCATParagraph"/>
      </w:pPr>
      <w:r w:rsidRPr="00746203">
        <w:t>Closeout Submittals:  Operation and maintenance data.</w:t>
      </w:r>
    </w:p>
    <w:p w14:paraId="628D9A4B" w14:textId="77777777" w:rsidR="005D4DF7" w:rsidRPr="00746203" w:rsidRDefault="005D4DF7" w:rsidP="004E0BB7">
      <w:pPr>
        <w:pStyle w:val="ARCATArticle"/>
      </w:pPr>
      <w:r w:rsidRPr="00746203">
        <w:t>QUALITY ASSURANCE</w:t>
      </w:r>
    </w:p>
    <w:p w14:paraId="6D652D59" w14:textId="77777777" w:rsidR="005D4DF7" w:rsidRPr="00746203" w:rsidRDefault="005D4DF7" w:rsidP="004E0BB7">
      <w:pPr>
        <w:pStyle w:val="ARCATParagraph"/>
      </w:pPr>
      <w:r w:rsidRPr="00746203">
        <w:t>Manufacturer Qualifications</w:t>
      </w:r>
      <w:r w:rsidR="00ED2D22" w:rsidRPr="00746203">
        <w:t xml:space="preserve">:  </w:t>
      </w:r>
      <w:r w:rsidRPr="00746203">
        <w:t>Manufacturer shall provide an overhead door system capable of withstanding positive and negative wind loads as required by local building code for 10,000 cycles.</w:t>
      </w:r>
    </w:p>
    <w:p w14:paraId="5D89A412" w14:textId="77777777" w:rsidR="00C72008" w:rsidRDefault="005D4DF7" w:rsidP="004E0BB7">
      <w:pPr>
        <w:pStyle w:val="ARCATParagraph"/>
      </w:pPr>
      <w:r w:rsidRPr="00746203">
        <w:t>Installer Qualifications</w:t>
      </w:r>
      <w:r w:rsidR="00ED2D22" w:rsidRPr="00746203">
        <w:t xml:space="preserve">:  </w:t>
      </w:r>
      <w:r w:rsidRPr="00746203">
        <w:t>Installer shall be authorized and qualified to install overhead door systems on the type and scope of project specified</w:t>
      </w:r>
      <w:r w:rsidR="00C72008">
        <w:t>.</w:t>
      </w:r>
    </w:p>
    <w:p w14:paraId="04682062" w14:textId="77777777" w:rsidR="005D4DF7" w:rsidRPr="00746203" w:rsidRDefault="00C72008" w:rsidP="004E0BB7">
      <w:pPr>
        <w:pStyle w:val="ARCATParagraph"/>
      </w:pPr>
      <w:r w:rsidRPr="00C72008">
        <w:t>Source Limitations:  Provide overhead sectional doors from one manufacturer for each type of door. Provide operators and other accessories from source acceptable to overhead door manufacturer</w:t>
      </w:r>
      <w:r w:rsidR="005D4DF7" w:rsidRPr="00746203">
        <w:t>.</w:t>
      </w:r>
    </w:p>
    <w:p w14:paraId="29AEFAE9" w14:textId="77777777" w:rsidR="005D4DF7" w:rsidRPr="00746203" w:rsidRDefault="005D4DF7" w:rsidP="004E0BB7">
      <w:pPr>
        <w:pStyle w:val="ARCATArticle"/>
      </w:pPr>
      <w:r w:rsidRPr="00746203">
        <w:t>DELIVERY, STORAGE, AND HANDLING</w:t>
      </w:r>
    </w:p>
    <w:p w14:paraId="38DC9609" w14:textId="77777777" w:rsidR="005D4DF7" w:rsidRPr="00746203" w:rsidRDefault="005D4DF7" w:rsidP="004E0BB7">
      <w:pPr>
        <w:pStyle w:val="ARCATParagraph"/>
      </w:pPr>
      <w:r w:rsidRPr="00746203">
        <w:t>Store products in manufacturer's unopened packaging until ready for installation.</w:t>
      </w:r>
    </w:p>
    <w:p w14:paraId="0174A580" w14:textId="77777777" w:rsidR="005D4DF7" w:rsidRPr="00746203" w:rsidRDefault="005D4DF7" w:rsidP="004E0BB7">
      <w:pPr>
        <w:pStyle w:val="ARCATParagraph"/>
      </w:pPr>
      <w:r w:rsidRPr="00746203">
        <w:t xml:space="preserve">Store and dispose of all materials in accordance with federal, </w:t>
      </w:r>
      <w:r w:rsidR="007A0B6A" w:rsidRPr="00746203">
        <w:t>state,</w:t>
      </w:r>
      <w:r w:rsidRPr="00746203">
        <w:t xml:space="preserve"> and local laws.</w:t>
      </w:r>
    </w:p>
    <w:p w14:paraId="72FDC4E3" w14:textId="77777777" w:rsidR="005D4DF7" w:rsidRPr="00746203" w:rsidRDefault="005D4DF7" w:rsidP="004E0BB7">
      <w:pPr>
        <w:pStyle w:val="ARCATArticle"/>
      </w:pPr>
      <w:r w:rsidRPr="00746203">
        <w:t>PROJECT CONDITIONS</w:t>
      </w:r>
    </w:p>
    <w:p w14:paraId="0C772ACF" w14:textId="77777777" w:rsidR="005D4DF7" w:rsidRPr="00746203" w:rsidRDefault="005D4DF7" w:rsidP="004E0BB7">
      <w:pPr>
        <w:pStyle w:val="ARCATParagraph"/>
      </w:pPr>
      <w:r w:rsidRPr="00746203">
        <w:t xml:space="preserve">Maintain environmental conditions (temperature, </w:t>
      </w:r>
      <w:r w:rsidR="007A0B6A" w:rsidRPr="00746203">
        <w:t>humidity,</w:t>
      </w:r>
      <w:r w:rsidRPr="00746203">
        <w:t xml:space="preserve"> and ventilation) within limits recommended by manufacturer for optimum results. Do not install products under environmental conditions outside manufacturer's recommended limits.</w:t>
      </w:r>
    </w:p>
    <w:p w14:paraId="52B20D42" w14:textId="77777777" w:rsidR="005D4DF7" w:rsidRPr="00746203" w:rsidRDefault="005D4DF7" w:rsidP="004E0BB7">
      <w:pPr>
        <w:pStyle w:val="ARCATArticle"/>
      </w:pPr>
      <w:r w:rsidRPr="00746203">
        <w:t>WARRANTY</w:t>
      </w:r>
    </w:p>
    <w:p w14:paraId="13B37073" w14:textId="77777777" w:rsidR="005D4DF7" w:rsidRDefault="00E5624E" w:rsidP="004E0BB7">
      <w:pPr>
        <w:pStyle w:val="ARCATParagraph"/>
      </w:pPr>
      <w:r w:rsidRPr="00746203">
        <w:t>M</w:t>
      </w:r>
      <w:r w:rsidR="005D4DF7" w:rsidRPr="00746203">
        <w:t>anufacturer's limited warranty against manufacturing defect and product workmanship.</w:t>
      </w:r>
    </w:p>
    <w:p w14:paraId="6397DCBE" w14:textId="2F8A57AA" w:rsidR="00C51A7C" w:rsidRPr="00F8231E" w:rsidRDefault="00C51A7C" w:rsidP="00F8231E">
      <w:pPr>
        <w:pStyle w:val="ARCATnote"/>
        <w:rPr>
          <w:vanish/>
        </w:rPr>
      </w:pPr>
      <w:r w:rsidRPr="00F8231E">
        <w:rPr>
          <w:vanish/>
        </w:rPr>
        <w:t>** NOTE TO SPECIFIER ** Select the warranty duration specified.</w:t>
      </w:r>
      <w:r w:rsidR="00F63ADD">
        <w:rPr>
          <w:vanish/>
        </w:rPr>
        <w:t xml:space="preserve"> Aluminum Sections and Finishes available for Aluminum Full View Models and Sections.</w:t>
      </w:r>
    </w:p>
    <w:p w14:paraId="65EDAC97" w14:textId="77777777" w:rsidR="00E5624E" w:rsidRPr="00746203" w:rsidRDefault="00EB1ACE" w:rsidP="00E5624E">
      <w:pPr>
        <w:pStyle w:val="ARCATSubPara"/>
      </w:pPr>
      <w:r w:rsidRPr="00746203">
        <w:t xml:space="preserve">Steel </w:t>
      </w:r>
      <w:r w:rsidR="00E5624E" w:rsidRPr="00746203">
        <w:t xml:space="preserve">Door </w:t>
      </w:r>
      <w:r w:rsidR="005D4DF7" w:rsidRPr="00746203">
        <w:t>Sections</w:t>
      </w:r>
      <w:r w:rsidRPr="00746203">
        <w:t>:</w:t>
      </w:r>
      <w:r w:rsidR="005D4DF7" w:rsidRPr="00746203">
        <w:t xml:space="preserve"> </w:t>
      </w:r>
      <w:r w:rsidR="00E5624E" w:rsidRPr="00746203">
        <w:t>Used in commercial applications, under normal conditions, against splitting, cracking, rusting through or delaminating.</w:t>
      </w:r>
    </w:p>
    <w:p w14:paraId="6A02FB43" w14:textId="77777777" w:rsidR="005D4DF7" w:rsidRPr="00746203" w:rsidRDefault="00E5624E" w:rsidP="00E5624E">
      <w:pPr>
        <w:pStyle w:val="ARCATSubSub1"/>
      </w:pPr>
      <w:r w:rsidRPr="00746203">
        <w:t xml:space="preserve">Warranty Period:  </w:t>
      </w:r>
      <w:r w:rsidR="005D4DF7" w:rsidRPr="00746203">
        <w:t>10 years</w:t>
      </w:r>
      <w:r w:rsidR="00EB1ACE" w:rsidRPr="00746203">
        <w:t xml:space="preserve"> from date of manufacture</w:t>
      </w:r>
      <w:r w:rsidRPr="00746203">
        <w:t>.</w:t>
      </w:r>
    </w:p>
    <w:p w14:paraId="0F6E3473" w14:textId="77777777" w:rsidR="005D4DF7" w:rsidRPr="00746203" w:rsidRDefault="005D4DF7" w:rsidP="004E0BB7">
      <w:pPr>
        <w:pStyle w:val="ARCATSubPara"/>
      </w:pPr>
      <w:r w:rsidRPr="00746203">
        <w:t>Hardware</w:t>
      </w:r>
      <w:r w:rsidR="00B9179B" w:rsidRPr="00746203">
        <w:t>,</w:t>
      </w:r>
      <w:r w:rsidR="0035312B" w:rsidRPr="00746203">
        <w:t xml:space="preserve"> </w:t>
      </w:r>
      <w:r w:rsidR="00E5624E" w:rsidRPr="00746203">
        <w:t>I</w:t>
      </w:r>
      <w:r w:rsidR="0035312B" w:rsidRPr="00746203">
        <w:t>ncluding</w:t>
      </w:r>
      <w:r w:rsidR="00B9179B" w:rsidRPr="00746203">
        <w:t xml:space="preserve"> </w:t>
      </w:r>
      <w:r w:rsidR="00E5624E" w:rsidRPr="00746203">
        <w:t>S</w:t>
      </w:r>
      <w:r w:rsidR="00B9179B" w:rsidRPr="00746203">
        <w:t>prings</w:t>
      </w:r>
      <w:r w:rsidR="00ED2D22" w:rsidRPr="00746203">
        <w:t xml:space="preserve">:  </w:t>
      </w:r>
      <w:r w:rsidR="00E5624E" w:rsidRPr="00746203">
        <w:t>F</w:t>
      </w:r>
      <w:r w:rsidR="00EB1ACE" w:rsidRPr="00746203">
        <w:t>or defects in material or workmanship.</w:t>
      </w:r>
    </w:p>
    <w:p w14:paraId="11DEE3F7" w14:textId="77777777" w:rsidR="00E5624E" w:rsidRPr="00746203" w:rsidRDefault="00E5624E" w:rsidP="00E5624E">
      <w:pPr>
        <w:pStyle w:val="ARCATSubSub1"/>
      </w:pPr>
      <w:r w:rsidRPr="00746203">
        <w:t>Warranty Period:  1 year from date of manufacture.</w:t>
      </w:r>
    </w:p>
    <w:p w14:paraId="2EDC3972" w14:textId="77777777" w:rsidR="00EB1ACE" w:rsidRPr="00746203" w:rsidRDefault="00EB1ACE" w:rsidP="004E0BB7">
      <w:pPr>
        <w:pStyle w:val="ARCATSubPara"/>
      </w:pPr>
      <w:r w:rsidRPr="00746203">
        <w:t xml:space="preserve">Aluminum Sections: </w:t>
      </w:r>
      <w:r w:rsidR="00E5624E" w:rsidRPr="00746203">
        <w:t>F</w:t>
      </w:r>
      <w:r w:rsidRPr="00746203">
        <w:t>or aluminum door sections in commercial applications against defects in material and workmanship.</w:t>
      </w:r>
    </w:p>
    <w:p w14:paraId="5194A587" w14:textId="77777777" w:rsidR="00E5624E" w:rsidRPr="00746203" w:rsidRDefault="00E5624E" w:rsidP="00E5624E">
      <w:pPr>
        <w:pStyle w:val="ARCATSubSub1"/>
      </w:pPr>
      <w:r w:rsidRPr="00746203">
        <w:t>Warranty Period:  10 years from date of manufacture.</w:t>
      </w:r>
    </w:p>
    <w:p w14:paraId="4E9F0116" w14:textId="77777777" w:rsidR="00E5624E" w:rsidRPr="00746203" w:rsidRDefault="00EB1ACE" w:rsidP="004E0BB7">
      <w:pPr>
        <w:pStyle w:val="ARCATSubPara"/>
      </w:pPr>
      <w:r w:rsidRPr="00746203">
        <w:t xml:space="preserve">Aluminum Finishes: </w:t>
      </w:r>
      <w:r w:rsidR="00E5624E" w:rsidRPr="00746203">
        <w:t xml:space="preserve"> Against cracking, </w:t>
      </w:r>
      <w:r w:rsidR="007A0B6A" w:rsidRPr="00746203">
        <w:t>checking,</w:t>
      </w:r>
      <w:r w:rsidR="00E5624E" w:rsidRPr="00746203">
        <w:t xml:space="preserve"> or peeling.</w:t>
      </w:r>
    </w:p>
    <w:p w14:paraId="44F9890D" w14:textId="77777777" w:rsidR="00EB1ACE" w:rsidRPr="00746203" w:rsidRDefault="00E5624E" w:rsidP="00E5624E">
      <w:pPr>
        <w:pStyle w:val="ARCATSubSub1"/>
      </w:pPr>
      <w:r w:rsidRPr="00746203">
        <w:t xml:space="preserve">Warranty Period:  </w:t>
      </w:r>
      <w:r w:rsidR="00EB1ACE" w:rsidRPr="00746203">
        <w:t>3 years from date of manufacture</w:t>
      </w:r>
      <w:r w:rsidR="00C23084">
        <w:t>.</w:t>
      </w:r>
    </w:p>
    <w:p w14:paraId="340B8C51" w14:textId="77777777" w:rsidR="005D4DF7" w:rsidRPr="00746203" w:rsidRDefault="005D4DF7" w:rsidP="004E0BB7">
      <w:pPr>
        <w:pStyle w:val="ARCATPart"/>
      </w:pPr>
      <w:r w:rsidRPr="00746203">
        <w:t>PRODUCTS</w:t>
      </w:r>
    </w:p>
    <w:p w14:paraId="3A12DC0A" w14:textId="77777777" w:rsidR="005D4DF7" w:rsidRPr="00746203" w:rsidRDefault="005D4DF7" w:rsidP="004E0BB7">
      <w:pPr>
        <w:pStyle w:val="ARCATArticle"/>
      </w:pPr>
      <w:r w:rsidRPr="00746203">
        <w:t>MANUFACTURERS</w:t>
      </w:r>
    </w:p>
    <w:p w14:paraId="00903298" w14:textId="4722F75F" w:rsidR="00C72008" w:rsidRDefault="005D4DF7" w:rsidP="004E0BB7">
      <w:pPr>
        <w:pStyle w:val="ARCATParagraph"/>
      </w:pPr>
      <w:r w:rsidRPr="00746203">
        <w:t>Acceptable Manufacturer</w:t>
      </w:r>
      <w:r w:rsidR="00ED2D22" w:rsidRPr="00746203">
        <w:t xml:space="preserve">:  </w:t>
      </w:r>
      <w:r w:rsidRPr="00746203">
        <w:t>C.H.I. Overhead Doors, which is located at</w:t>
      </w:r>
      <w:r w:rsidR="00ED2D22" w:rsidRPr="00746203">
        <w:t xml:space="preserve">:  </w:t>
      </w:r>
      <w:r w:rsidRPr="00746203">
        <w:t>1485 Sunrise Dr.; Arthur, IL 61911; Toll Free Tel</w:t>
      </w:r>
      <w:r w:rsidR="00ED2D22" w:rsidRPr="00746203">
        <w:t xml:space="preserve">:  </w:t>
      </w:r>
      <w:r w:rsidRPr="00746203">
        <w:t>800-677-2650; Fax</w:t>
      </w:r>
      <w:r w:rsidR="00BD2626">
        <w:t>: 800-738-5006</w:t>
      </w:r>
      <w:r w:rsidRPr="00746203">
        <w:t xml:space="preserve">; </w:t>
      </w:r>
      <w:r w:rsidR="00B602D9" w:rsidRPr="0036672C">
        <w:t xml:space="preserve">Email:  </w:t>
      </w:r>
      <w:hyperlink r:id="rId14" w:history="1">
        <w:r w:rsidR="00B602D9" w:rsidRPr="0036672C">
          <w:rPr>
            <w:rStyle w:val="Hyperlink"/>
          </w:rPr>
          <w:t>aia@chiohd.com</w:t>
        </w:r>
      </w:hyperlink>
      <w:r w:rsidR="00B602D9" w:rsidRPr="0036672C">
        <w:t xml:space="preserve">; Web:  </w:t>
      </w:r>
      <w:hyperlink r:id="rId15" w:history="1">
        <w:r w:rsidR="00B602D9" w:rsidRPr="0036672C">
          <w:rPr>
            <w:rStyle w:val="Hyperlink"/>
          </w:rPr>
          <w:t>http://www.chiohd.com</w:t>
        </w:r>
      </w:hyperlink>
      <w:r w:rsidR="00C23084">
        <w:t>.</w:t>
      </w:r>
    </w:p>
    <w:p w14:paraId="36F1A538" w14:textId="77777777" w:rsidR="005D4DF7" w:rsidRPr="00F8231E" w:rsidRDefault="005D4DF7" w:rsidP="00777EC9">
      <w:pPr>
        <w:pStyle w:val="ARCATnote"/>
        <w:rPr>
          <w:vanish/>
        </w:rPr>
      </w:pPr>
      <w:r w:rsidRPr="00F8231E">
        <w:rPr>
          <w:vanish/>
        </w:rPr>
        <w:t>** NOTE TO SPECIFIER ** Delete one of the following two paragraphs; coordinate with requirements of Division 1 section on product options and substitutions.</w:t>
      </w:r>
    </w:p>
    <w:p w14:paraId="6F5C316E" w14:textId="77777777" w:rsidR="005D4DF7" w:rsidRPr="00746203" w:rsidRDefault="005D4DF7" w:rsidP="004E0BB7">
      <w:pPr>
        <w:pStyle w:val="ARCATParagraph"/>
      </w:pPr>
      <w:r w:rsidRPr="00746203">
        <w:t>Substitutions</w:t>
      </w:r>
      <w:r w:rsidR="00ED2D22" w:rsidRPr="00746203">
        <w:t xml:space="preserve">:  </w:t>
      </w:r>
      <w:r w:rsidRPr="00746203">
        <w:t>Not permitted.</w:t>
      </w:r>
    </w:p>
    <w:p w14:paraId="3EE13755" w14:textId="2755D5A8" w:rsidR="00C72008" w:rsidRDefault="005D4DF7" w:rsidP="006B0500">
      <w:pPr>
        <w:pStyle w:val="ARCATParagraph"/>
      </w:pPr>
      <w:r w:rsidRPr="00746203">
        <w:t xml:space="preserve">Requests for substitutions will be considered in accordance with </w:t>
      </w:r>
      <w:r w:rsidR="00281782" w:rsidRPr="00746203">
        <w:t>the provisions</w:t>
      </w:r>
      <w:r w:rsidRPr="00746203">
        <w:t xml:space="preserve"> of Section 01 60 00 - Product Requirements.</w:t>
      </w:r>
    </w:p>
    <w:p w14:paraId="611480C8" w14:textId="77777777" w:rsidR="00C72008" w:rsidRPr="00F8231E" w:rsidRDefault="00C72008" w:rsidP="00C72008">
      <w:pPr>
        <w:pStyle w:val="ARCATnote"/>
        <w:rPr>
          <w:vanish/>
        </w:rPr>
      </w:pPr>
      <w:r w:rsidRPr="00F8231E">
        <w:rPr>
          <w:vanish/>
        </w:rPr>
        <w:t>** NOTE TO SPECIFIER ** Delete article if not required or delete models not required.</w:t>
      </w:r>
    </w:p>
    <w:p w14:paraId="4393767F" w14:textId="77777777" w:rsidR="005D4DF7" w:rsidRPr="00746203" w:rsidRDefault="005D4DF7" w:rsidP="004E0BB7">
      <w:pPr>
        <w:pStyle w:val="ARCATArticle"/>
      </w:pPr>
      <w:r w:rsidRPr="00746203">
        <w:t>COMMERCIAL INSULATED STEEL SANDWICH DOORS</w:t>
      </w:r>
    </w:p>
    <w:p w14:paraId="0B35C30D" w14:textId="77777777" w:rsidR="004E0BB7" w:rsidRPr="00746203" w:rsidRDefault="004E0BB7" w:rsidP="004E0BB7">
      <w:pPr>
        <w:pStyle w:val="ARCATParagraph"/>
      </w:pPr>
      <w:bookmarkStart w:id="0" w:name="_Hlk146808978"/>
      <w:r w:rsidRPr="00746203">
        <w:t>Polystyrene Insulated Steel Sandwich Doors</w:t>
      </w:r>
      <w:r w:rsidR="00AE228C" w:rsidRPr="00746203">
        <w:t>:</w:t>
      </w:r>
    </w:p>
    <w:bookmarkEnd w:id="0"/>
    <w:p w14:paraId="28888631" w14:textId="77777777" w:rsidR="00902906" w:rsidRPr="00F8231E" w:rsidRDefault="00902906" w:rsidP="00902906">
      <w:pPr>
        <w:pStyle w:val="ARCATnote"/>
        <w:rPr>
          <w:vanish/>
        </w:rPr>
      </w:pPr>
      <w:r w:rsidRPr="00F8231E">
        <w:rPr>
          <w:vanish/>
        </w:rPr>
        <w:t xml:space="preserve">** NOTE TO SPECIFIER **  Delete </w:t>
      </w:r>
      <w:r w:rsidR="007A0B6A" w:rsidRPr="00F8231E">
        <w:rPr>
          <w:vanish/>
        </w:rPr>
        <w:t>model</w:t>
      </w:r>
      <w:r w:rsidR="00B04B5C" w:rsidRPr="00F8231E">
        <w:rPr>
          <w:vanish/>
        </w:rPr>
        <w:t xml:space="preserve"> </w:t>
      </w:r>
      <w:r w:rsidRPr="00F8231E">
        <w:rPr>
          <w:vanish/>
        </w:rPr>
        <w:t>options not required</w:t>
      </w:r>
      <w:r w:rsidR="003456DA" w:rsidRPr="00F8231E">
        <w:rPr>
          <w:vanish/>
        </w:rPr>
        <w:t>, th</w:t>
      </w:r>
      <w:r w:rsidRPr="00F8231E">
        <w:rPr>
          <w:vanish/>
        </w:rPr>
        <w:t>en finish options not required</w:t>
      </w:r>
      <w:r w:rsidR="003456DA" w:rsidRPr="00F8231E">
        <w:rPr>
          <w:vanish/>
        </w:rPr>
        <w:t>.</w:t>
      </w:r>
    </w:p>
    <w:p w14:paraId="1890CFAF" w14:textId="77777777" w:rsidR="00640273" w:rsidRPr="00746203" w:rsidRDefault="00640273" w:rsidP="00746203">
      <w:pPr>
        <w:pStyle w:val="ARCATSubPara"/>
      </w:pPr>
      <w:r w:rsidRPr="00746203">
        <w:t>Model 3285. Insulated steel sandwich door.</w:t>
      </w:r>
      <w:r w:rsidR="00C50E23" w:rsidRPr="00746203">
        <w:t xml:space="preserve"> </w:t>
      </w:r>
      <w:r w:rsidRPr="00746203">
        <w:t>Micro-grooved.</w:t>
      </w:r>
    </w:p>
    <w:p w14:paraId="067C23CD" w14:textId="27220D32" w:rsidR="000240C4" w:rsidRDefault="000240C4" w:rsidP="00640273">
      <w:pPr>
        <w:pStyle w:val="ARCATSubSub1"/>
      </w:pPr>
      <w:r w:rsidRPr="000240C4">
        <w:t xml:space="preserve">Appearance:  Four evenly spaced </w:t>
      </w:r>
      <w:r w:rsidR="00E21FA1">
        <w:t xml:space="preserve">horizontal </w:t>
      </w:r>
      <w:r w:rsidRPr="000240C4">
        <w:t>micro-grooves, woodgrain embossed</w:t>
      </w:r>
      <w:r>
        <w:t>.</w:t>
      </w:r>
    </w:p>
    <w:p w14:paraId="63761DED" w14:textId="77777777" w:rsidR="00640273" w:rsidRPr="00746203" w:rsidRDefault="00640273" w:rsidP="00640273">
      <w:pPr>
        <w:pStyle w:val="ARCATSubSub1"/>
      </w:pPr>
      <w:r w:rsidRPr="00746203">
        <w:t>Exterior:  26</w:t>
      </w:r>
      <w:r w:rsidR="00C50E23" w:rsidRPr="00746203">
        <w:t xml:space="preserve"> </w:t>
      </w:r>
      <w:r w:rsidRPr="00746203">
        <w:t>ga, .017 inch (.43 mm) polyester painted galvanized steel.</w:t>
      </w:r>
    </w:p>
    <w:p w14:paraId="4566FE9D" w14:textId="77777777" w:rsidR="00640273" w:rsidRPr="00746203" w:rsidRDefault="00640273" w:rsidP="00640273">
      <w:pPr>
        <w:pStyle w:val="ARCATSubSub1"/>
      </w:pPr>
      <w:r w:rsidRPr="00746203">
        <w:t>Interior:  27</w:t>
      </w:r>
      <w:r w:rsidR="00C50E23" w:rsidRPr="00746203">
        <w:t xml:space="preserve"> </w:t>
      </w:r>
      <w:r w:rsidRPr="00746203">
        <w:t>ga, .015 inch (.38 mm) polyester painted galvanized steel.</w:t>
      </w:r>
    </w:p>
    <w:p w14:paraId="1B42ADFF" w14:textId="77777777" w:rsidR="00640273" w:rsidRPr="00746203" w:rsidRDefault="00640273" w:rsidP="00640273">
      <w:pPr>
        <w:pStyle w:val="ARCATSubSub1"/>
      </w:pPr>
      <w:r w:rsidRPr="00746203">
        <w:t>Finish:  White.</w:t>
      </w:r>
    </w:p>
    <w:p w14:paraId="6819C4C2" w14:textId="77777777" w:rsidR="00640273" w:rsidRPr="00746203" w:rsidRDefault="00640273" w:rsidP="00640273">
      <w:pPr>
        <w:pStyle w:val="ARCATSubSub1"/>
      </w:pPr>
      <w:r w:rsidRPr="00746203">
        <w:t>Finish:  Almond.</w:t>
      </w:r>
    </w:p>
    <w:p w14:paraId="3F9E3E5D" w14:textId="77777777" w:rsidR="00640273" w:rsidRPr="00746203" w:rsidRDefault="00640273" w:rsidP="00640273">
      <w:pPr>
        <w:pStyle w:val="ARCATSubSub1"/>
      </w:pPr>
      <w:r w:rsidRPr="00746203">
        <w:t>Finish:  Sandstone.</w:t>
      </w:r>
    </w:p>
    <w:p w14:paraId="34CB413D" w14:textId="77777777" w:rsidR="00640273" w:rsidRPr="00746203" w:rsidRDefault="00640273" w:rsidP="00640273">
      <w:pPr>
        <w:pStyle w:val="ARCATSubSub1"/>
      </w:pPr>
      <w:r w:rsidRPr="00746203">
        <w:t>Finish:  Brown.</w:t>
      </w:r>
    </w:p>
    <w:p w14:paraId="749297A0" w14:textId="77777777" w:rsidR="00640273" w:rsidRPr="00746203" w:rsidRDefault="00640273" w:rsidP="00640273">
      <w:pPr>
        <w:pStyle w:val="ARCATSubSub1"/>
      </w:pPr>
      <w:r w:rsidRPr="00746203">
        <w:t>Finish:  Gray.</w:t>
      </w:r>
    </w:p>
    <w:p w14:paraId="36CFC67E" w14:textId="77777777" w:rsidR="00640273" w:rsidRPr="00746203" w:rsidRDefault="00640273" w:rsidP="00640273">
      <w:pPr>
        <w:pStyle w:val="ARCATSubSub1"/>
      </w:pPr>
      <w:r w:rsidRPr="00746203">
        <w:t>Finish:  Black.</w:t>
      </w:r>
    </w:p>
    <w:p w14:paraId="5BFEA2DE" w14:textId="77777777" w:rsidR="00640273" w:rsidRPr="00746203" w:rsidRDefault="00640273" w:rsidP="00640273">
      <w:pPr>
        <w:pStyle w:val="ARCATSubSub1"/>
      </w:pPr>
      <w:r w:rsidRPr="00746203">
        <w:t xml:space="preserve">Finish:  Powder Coat RAL No. ____ up to 20 ft 2 inches (6.15 m) wide. </w:t>
      </w:r>
    </w:p>
    <w:p w14:paraId="52BB0958" w14:textId="77777777" w:rsidR="00640273" w:rsidRPr="00746203" w:rsidRDefault="00640273" w:rsidP="00640273">
      <w:pPr>
        <w:pStyle w:val="ARCATSubSub1"/>
      </w:pPr>
      <w:r w:rsidRPr="00746203">
        <w:t xml:space="preserve">Finish:  Logo Doors. Full color digital imaging on </w:t>
      </w:r>
      <w:r w:rsidR="00C50E23" w:rsidRPr="00746203">
        <w:t xml:space="preserve">door </w:t>
      </w:r>
      <w:r w:rsidRPr="00746203">
        <w:t>exterior or interior. Consult factory for image requirements and pricing.</w:t>
      </w:r>
    </w:p>
    <w:p w14:paraId="6C6267FB" w14:textId="77777777" w:rsidR="00640273" w:rsidRPr="00746203" w:rsidRDefault="00640273" w:rsidP="00640273">
      <w:pPr>
        <w:pStyle w:val="ARCATSubSub1"/>
      </w:pPr>
      <w:r w:rsidRPr="00746203">
        <w:t>Plank Sections:  18 inches (457 mm), 21 inches (533 mm) and 24 inches (610 mm) based on overall door height.</w:t>
      </w:r>
    </w:p>
    <w:p w14:paraId="0CDFE7B7" w14:textId="77777777" w:rsidR="00AD652D" w:rsidRPr="00F8231E" w:rsidRDefault="00AD652D" w:rsidP="00AD652D">
      <w:pPr>
        <w:pStyle w:val="ARCATnote"/>
        <w:rPr>
          <w:vanish/>
        </w:rPr>
      </w:pPr>
      <w:r w:rsidRPr="00F8231E">
        <w:rPr>
          <w:vanish/>
        </w:rPr>
        <w:t xml:space="preserve">** NOTE TO SPECIFIER **  </w:t>
      </w:r>
      <w:r w:rsidR="002763D2" w:rsidRPr="00F8231E">
        <w:rPr>
          <w:vanish/>
        </w:rPr>
        <w:t>The additional product features apply to Models</w:t>
      </w:r>
      <w:r w:rsidRPr="00F8231E">
        <w:rPr>
          <w:vanish/>
        </w:rPr>
        <w:t xml:space="preserve"> 3281, 3282, and 328</w:t>
      </w:r>
      <w:r w:rsidR="002763D2" w:rsidRPr="00F8231E">
        <w:rPr>
          <w:vanish/>
        </w:rPr>
        <w:t>5, and 3286.</w:t>
      </w:r>
    </w:p>
    <w:p w14:paraId="04C9185F" w14:textId="77777777" w:rsidR="002209BD" w:rsidRPr="00746203" w:rsidRDefault="002763D2" w:rsidP="002209BD">
      <w:pPr>
        <w:pStyle w:val="ARCATSubPara"/>
      </w:pPr>
      <w:r w:rsidRPr="00746203">
        <w:t xml:space="preserve">Additional </w:t>
      </w:r>
      <w:r w:rsidR="002209BD" w:rsidRPr="00746203">
        <w:t>Product Features</w:t>
      </w:r>
      <w:r w:rsidR="00AE228C" w:rsidRPr="00746203">
        <w:t>:</w:t>
      </w:r>
    </w:p>
    <w:p w14:paraId="31B8B387" w14:textId="77777777" w:rsidR="009D323E" w:rsidRPr="00746203" w:rsidRDefault="009D323E" w:rsidP="009D323E">
      <w:pPr>
        <w:pStyle w:val="ARCATSubSub1"/>
      </w:pPr>
      <w:r w:rsidRPr="00746203">
        <w:t>Insulation</w:t>
      </w:r>
      <w:r w:rsidR="00ED2D22" w:rsidRPr="00746203">
        <w:t xml:space="preserve">:  </w:t>
      </w:r>
      <w:r w:rsidRPr="00746203">
        <w:t>1-13/16</w:t>
      </w:r>
      <w:r w:rsidR="00ED2D22" w:rsidRPr="00746203">
        <w:t xml:space="preserve"> inches</w:t>
      </w:r>
      <w:r w:rsidRPr="00746203">
        <w:t xml:space="preserve"> polystyrene insulation</w:t>
      </w:r>
      <w:r w:rsidR="00AE228C" w:rsidRPr="00746203">
        <w:t>.</w:t>
      </w:r>
    </w:p>
    <w:p w14:paraId="15CC12AB" w14:textId="77777777" w:rsidR="009D323E" w:rsidRPr="00746203" w:rsidRDefault="009D323E" w:rsidP="009D323E">
      <w:pPr>
        <w:pStyle w:val="ARCATSubSub1"/>
      </w:pPr>
      <w:r w:rsidRPr="00746203">
        <w:t>U-factor</w:t>
      </w:r>
      <w:r w:rsidR="00ED2D22" w:rsidRPr="00746203">
        <w:t xml:space="preserve">:  </w:t>
      </w:r>
      <w:r w:rsidRPr="00746203">
        <w:t>0.29 per ANSI/DASMA 105</w:t>
      </w:r>
      <w:r w:rsidR="00AE228C" w:rsidRPr="00746203">
        <w:t>.</w:t>
      </w:r>
    </w:p>
    <w:p w14:paraId="50F4EEAE" w14:textId="77777777" w:rsidR="009D323E" w:rsidRPr="00746203" w:rsidRDefault="009D323E" w:rsidP="009D323E">
      <w:pPr>
        <w:pStyle w:val="ARCATSubSub1"/>
      </w:pPr>
      <w:r w:rsidRPr="00746203">
        <w:t>Calculated R-Value</w:t>
      </w:r>
      <w:r w:rsidR="00ED2D22" w:rsidRPr="00746203">
        <w:t xml:space="preserve">:  </w:t>
      </w:r>
      <w:r w:rsidRPr="00746203">
        <w:t>10.29</w:t>
      </w:r>
      <w:r w:rsidR="00AE228C" w:rsidRPr="00746203">
        <w:t>.</w:t>
      </w:r>
    </w:p>
    <w:p w14:paraId="5F756AC4" w14:textId="72B12DD9" w:rsidR="009D323E" w:rsidRPr="00746203" w:rsidRDefault="009D323E" w:rsidP="009D323E">
      <w:pPr>
        <w:pStyle w:val="ARCATSubSub1"/>
      </w:pPr>
      <w:r w:rsidRPr="00746203">
        <w:t>Door Size (WxH)</w:t>
      </w:r>
      <w:r w:rsidR="00ED2D22" w:rsidRPr="00746203">
        <w:t xml:space="preserve">:  </w:t>
      </w:r>
      <w:r w:rsidR="00DE6B44" w:rsidRPr="00DE6B44">
        <w:t xml:space="preserve">Standard up to </w:t>
      </w:r>
      <w:r w:rsidRPr="00746203">
        <w:t>28</w:t>
      </w:r>
      <w:r w:rsidR="00ED2D22" w:rsidRPr="00746203">
        <w:t xml:space="preserve"> ft </w:t>
      </w:r>
      <w:r w:rsidRPr="00746203">
        <w:t>2</w:t>
      </w:r>
      <w:r w:rsidR="00ED2D22" w:rsidRPr="00746203">
        <w:t xml:space="preserve"> inches</w:t>
      </w:r>
      <w:r w:rsidRPr="00746203">
        <w:t xml:space="preserve"> (8.59 m) x </w:t>
      </w:r>
      <w:r w:rsidR="009B3A24" w:rsidRPr="00746203">
        <w:t>18</w:t>
      </w:r>
      <w:r w:rsidR="00ED2D22" w:rsidRPr="00746203">
        <w:t xml:space="preserve"> ft </w:t>
      </w:r>
      <w:r w:rsidRPr="00746203">
        <w:t>0</w:t>
      </w:r>
      <w:r w:rsidR="00ED2D22" w:rsidRPr="00746203">
        <w:t xml:space="preserve"> inches</w:t>
      </w:r>
      <w:r w:rsidRPr="00746203">
        <w:t xml:space="preserve"> (</w:t>
      </w:r>
      <w:r w:rsidR="009B3A24" w:rsidRPr="00746203">
        <w:t>5.49</w:t>
      </w:r>
      <w:r w:rsidRPr="00746203">
        <w:t xml:space="preserve"> m). </w:t>
      </w:r>
      <w:r w:rsidR="0069480A" w:rsidRPr="0069480A">
        <w:t xml:space="preserve">Consult with C.H.I. up to 32 ft 0 inches (9.75m) tall. </w:t>
      </w:r>
    </w:p>
    <w:p w14:paraId="368DCE13" w14:textId="77777777" w:rsidR="009D323E" w:rsidRPr="00746203" w:rsidRDefault="009D323E" w:rsidP="009D323E">
      <w:pPr>
        <w:pStyle w:val="ARCATSubSub1"/>
      </w:pPr>
      <w:r w:rsidRPr="00746203">
        <w:t>Thickness</w:t>
      </w:r>
      <w:r w:rsidR="00ED2D22" w:rsidRPr="00746203">
        <w:t xml:space="preserve">:  </w:t>
      </w:r>
      <w:r w:rsidRPr="00746203">
        <w:t>2 inches (51</w:t>
      </w:r>
      <w:r w:rsidR="00AE228C" w:rsidRPr="00746203">
        <w:t xml:space="preserve"> </w:t>
      </w:r>
      <w:r w:rsidRPr="00746203">
        <w:t>mm</w:t>
      </w:r>
      <w:r w:rsidR="00AE228C" w:rsidRPr="00746203">
        <w:t>)</w:t>
      </w:r>
      <w:r w:rsidR="000240C4">
        <w:t>.</w:t>
      </w:r>
    </w:p>
    <w:p w14:paraId="792785D1" w14:textId="77777777" w:rsidR="009D323E" w:rsidRPr="00746203" w:rsidRDefault="009D323E" w:rsidP="009D323E">
      <w:pPr>
        <w:pStyle w:val="ARCATSubSub1"/>
      </w:pPr>
      <w:r w:rsidRPr="00746203">
        <w:t>Joints</w:t>
      </w:r>
      <w:r w:rsidR="00ED2D22" w:rsidRPr="00746203">
        <w:t xml:space="preserve">:  </w:t>
      </w:r>
      <w:r w:rsidRPr="00746203">
        <w:t>Tongue and Groove</w:t>
      </w:r>
      <w:r w:rsidR="00AE228C" w:rsidRPr="00746203">
        <w:t>.</w:t>
      </w:r>
    </w:p>
    <w:p w14:paraId="7C4597BC" w14:textId="77777777" w:rsidR="009D323E" w:rsidRPr="00746203" w:rsidRDefault="009D323E" w:rsidP="009D323E">
      <w:pPr>
        <w:pStyle w:val="ARCATSubSub1"/>
      </w:pPr>
      <w:r w:rsidRPr="00746203">
        <w:t>End Stile</w:t>
      </w:r>
      <w:r w:rsidR="00ED2D22" w:rsidRPr="00746203">
        <w:t xml:space="preserve">:  </w:t>
      </w:r>
      <w:r w:rsidR="006043BC" w:rsidRPr="00746203">
        <w:t>20</w:t>
      </w:r>
      <w:r w:rsidR="00DC68D2" w:rsidRPr="00746203">
        <w:t xml:space="preserve"> </w:t>
      </w:r>
      <w:r w:rsidR="006043BC" w:rsidRPr="00746203">
        <w:t xml:space="preserve">ga, .034 inch (.864 mm) </w:t>
      </w:r>
      <w:r w:rsidRPr="00746203">
        <w:t>galvanized steel, painted white</w:t>
      </w:r>
      <w:r w:rsidR="00AE228C" w:rsidRPr="00746203">
        <w:t>.</w:t>
      </w:r>
    </w:p>
    <w:p w14:paraId="14DB0E65" w14:textId="77777777" w:rsidR="00A13C73" w:rsidRPr="00746203" w:rsidRDefault="009D323E" w:rsidP="00A13C73">
      <w:pPr>
        <w:pStyle w:val="ARCATSubSub1"/>
      </w:pPr>
      <w:r w:rsidRPr="00746203">
        <w:t>Backer Plate</w:t>
      </w:r>
      <w:r w:rsidR="00ED2D22" w:rsidRPr="00746203">
        <w:t xml:space="preserve">:  </w:t>
      </w:r>
      <w:r w:rsidR="006043BC" w:rsidRPr="00746203">
        <w:t>24</w:t>
      </w:r>
      <w:r w:rsidR="00DC68D2" w:rsidRPr="00746203">
        <w:t xml:space="preserve"> </w:t>
      </w:r>
      <w:r w:rsidR="006043BC" w:rsidRPr="00746203">
        <w:t>ga, .022 inch (</w:t>
      </w:r>
      <w:r w:rsidR="00F408E6" w:rsidRPr="00746203">
        <w:t>.56</w:t>
      </w:r>
      <w:r w:rsidR="006043BC" w:rsidRPr="00746203">
        <w:t xml:space="preserve"> mm) </w:t>
      </w:r>
      <w:r w:rsidRPr="00746203">
        <w:t>galvanized steel</w:t>
      </w:r>
      <w:r w:rsidR="00AE228C" w:rsidRPr="00746203">
        <w:t>.</w:t>
      </w:r>
    </w:p>
    <w:p w14:paraId="32C3FF5A" w14:textId="77777777" w:rsidR="00A13C73" w:rsidRPr="00746203" w:rsidRDefault="00A13C73" w:rsidP="00A13C73">
      <w:pPr>
        <w:pStyle w:val="ARCATSubSub1"/>
      </w:pPr>
      <w:r w:rsidRPr="00746203">
        <w:t xml:space="preserve">Pass door capable. Complete section 2.6.C if required. </w:t>
      </w:r>
    </w:p>
    <w:p w14:paraId="2427DE30" w14:textId="116FD4AB" w:rsidR="00902906" w:rsidRPr="00F8231E" w:rsidRDefault="00902906" w:rsidP="00902906">
      <w:pPr>
        <w:pStyle w:val="ARCATnote"/>
        <w:rPr>
          <w:vanish/>
        </w:rPr>
      </w:pPr>
      <w:r w:rsidRPr="00F8231E">
        <w:rPr>
          <w:vanish/>
        </w:rPr>
        <w:t>** NOTE TO SPECIFIER **  Delete wind</w:t>
      </w:r>
      <w:r w:rsidR="00A13C73" w:rsidRPr="00F8231E">
        <w:rPr>
          <w:vanish/>
        </w:rPr>
        <w:t>o</w:t>
      </w:r>
      <w:r w:rsidRPr="00F8231E">
        <w:rPr>
          <w:vanish/>
        </w:rPr>
        <w:t>w lites options not required.</w:t>
      </w:r>
      <w:r w:rsidR="008907E8" w:rsidRPr="008907E8">
        <w:rPr>
          <w:vanish/>
        </w:rPr>
        <w:t xml:space="preserve"> </w:t>
      </w:r>
      <w:r w:rsidR="008907E8">
        <w:rPr>
          <w:vanish/>
        </w:rPr>
        <w:t>Window Lites and Full View Sections are unavailable on impact rated doors.</w:t>
      </w:r>
    </w:p>
    <w:p w14:paraId="28839DA6"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plain DSB, insulated, matching frame</w:t>
      </w:r>
      <w:r w:rsidR="00AE228C" w:rsidRPr="00746203">
        <w:t>.</w:t>
      </w:r>
    </w:p>
    <w:p w14:paraId="5C43A459"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tinted, insulated, matching frame</w:t>
      </w:r>
      <w:r w:rsidR="00AE228C" w:rsidRPr="00746203">
        <w:t>.</w:t>
      </w:r>
    </w:p>
    <w:p w14:paraId="2A04C945"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tempered, insulated, matching frame</w:t>
      </w:r>
      <w:r w:rsidR="00AE228C" w:rsidRPr="00746203">
        <w:t>.</w:t>
      </w:r>
    </w:p>
    <w:p w14:paraId="14AA14DD"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plain DSB, insulated, matching frame</w:t>
      </w:r>
      <w:r w:rsidR="00AE228C" w:rsidRPr="00746203">
        <w:t>.</w:t>
      </w:r>
    </w:p>
    <w:p w14:paraId="5BEF2FFC"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tinted, insulated, matching frame</w:t>
      </w:r>
      <w:r w:rsidR="00AE228C" w:rsidRPr="00746203">
        <w:t>.</w:t>
      </w:r>
    </w:p>
    <w:p w14:paraId="0210BE40"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tempered, insulated, matching frame</w:t>
      </w:r>
      <w:r w:rsidR="00AE228C" w:rsidRPr="00746203">
        <w:t>.</w:t>
      </w:r>
    </w:p>
    <w:p w14:paraId="575F5FB6"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plain DSB, insulated, matching frame</w:t>
      </w:r>
      <w:r w:rsidR="00AE228C" w:rsidRPr="00746203">
        <w:t>.</w:t>
      </w:r>
    </w:p>
    <w:p w14:paraId="00E7A762"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tinted, insulated, matching frame</w:t>
      </w:r>
      <w:r w:rsidR="00AE228C" w:rsidRPr="00746203">
        <w:t>.</w:t>
      </w:r>
    </w:p>
    <w:p w14:paraId="520D120C"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tempered, insulated, matching frame</w:t>
      </w:r>
      <w:r w:rsidR="00AE228C" w:rsidRPr="00746203">
        <w:t>.</w:t>
      </w:r>
    </w:p>
    <w:p w14:paraId="5A7A4015" w14:textId="77777777" w:rsidR="004E0BB7" w:rsidRPr="00746203" w:rsidRDefault="004E0BB7" w:rsidP="004E0BB7">
      <w:pPr>
        <w:pStyle w:val="ARCATSubSub1"/>
      </w:pPr>
      <w:r w:rsidRPr="00746203">
        <w:t>Window Lites</w:t>
      </w:r>
      <w:r w:rsidR="00ED2D22" w:rsidRPr="00746203">
        <w:t xml:space="preserve">:  </w:t>
      </w:r>
      <w:r w:rsidRPr="00746203">
        <w:t>25 x 13 inches (635 x 330 mm). 1/2 inch (13 mm) polycarbonate, insulated, black oval frame</w:t>
      </w:r>
      <w:r w:rsidR="00AE228C" w:rsidRPr="00746203">
        <w:t>.</w:t>
      </w:r>
    </w:p>
    <w:p w14:paraId="1EF95640" w14:textId="77777777" w:rsidR="004E0BB7" w:rsidRPr="00746203" w:rsidRDefault="004E0BB7" w:rsidP="004E0BB7">
      <w:pPr>
        <w:pStyle w:val="ARCATSubSub1"/>
      </w:pPr>
      <w:r w:rsidRPr="00746203">
        <w:t>Window Lites</w:t>
      </w:r>
      <w:r w:rsidR="00ED2D22" w:rsidRPr="00746203">
        <w:t xml:space="preserve">:  </w:t>
      </w:r>
      <w:r w:rsidRPr="00746203">
        <w:t>3 inches (76 mm) Exhaust Port</w:t>
      </w:r>
      <w:r w:rsidR="00AE228C" w:rsidRPr="00746203">
        <w:t>.</w:t>
      </w:r>
    </w:p>
    <w:p w14:paraId="5E6E88F3" w14:textId="77777777" w:rsidR="00A13C73" w:rsidRPr="00746203" w:rsidRDefault="004E0BB7" w:rsidP="00A13C73">
      <w:pPr>
        <w:pStyle w:val="ARCATSubSub1"/>
      </w:pPr>
      <w:r w:rsidRPr="00746203">
        <w:t>Window Lites</w:t>
      </w:r>
      <w:r w:rsidR="00ED2D22" w:rsidRPr="00746203">
        <w:t xml:space="preserve">:  </w:t>
      </w:r>
      <w:r w:rsidRPr="00746203">
        <w:t>4 inches (102 mm) Exhaust Port</w:t>
      </w:r>
      <w:r w:rsidR="00AE228C" w:rsidRPr="00746203">
        <w:t>.</w:t>
      </w:r>
    </w:p>
    <w:p w14:paraId="5188B8DA" w14:textId="77777777" w:rsidR="00AC0129" w:rsidRPr="00746203" w:rsidRDefault="004E0BB7" w:rsidP="004E0BB7">
      <w:pPr>
        <w:pStyle w:val="ARCATSubSub1"/>
      </w:pPr>
      <w:r w:rsidRPr="00746203">
        <w:t>Full View Section</w:t>
      </w:r>
      <w:r w:rsidR="00A51275" w:rsidRPr="00746203">
        <w:t>s</w:t>
      </w:r>
      <w:r w:rsidR="00ED2D22" w:rsidRPr="00746203">
        <w:t xml:space="preserve">:  </w:t>
      </w:r>
      <w:r w:rsidRPr="00746203">
        <w:t xml:space="preserve">Aluminum frame to match size and </w:t>
      </w:r>
      <w:r w:rsidR="00C52940" w:rsidRPr="00746203">
        <w:t>section</w:t>
      </w:r>
      <w:r w:rsidRPr="00746203">
        <w:t xml:space="preserve"> layout of steel sections</w:t>
      </w:r>
      <w:r w:rsidR="00C52940" w:rsidRPr="00746203">
        <w:t>.</w:t>
      </w:r>
      <w:r w:rsidR="00AC0129" w:rsidRPr="00746203">
        <w:t xml:space="preserve"> </w:t>
      </w:r>
      <w:r w:rsidR="00C601F3" w:rsidRPr="00746203">
        <w:t>A</w:t>
      </w:r>
      <w:r w:rsidR="00AC0129" w:rsidRPr="00746203">
        <w:t>vailable up to 24 ft 2 inch (7.37 m) wide doors.</w:t>
      </w:r>
    </w:p>
    <w:p w14:paraId="05287697" w14:textId="77777777" w:rsidR="004E0BB7" w:rsidRPr="00746203" w:rsidRDefault="00C52940" w:rsidP="00AC0129">
      <w:pPr>
        <w:pStyle w:val="ARCATSubSub2"/>
      </w:pPr>
      <w:r w:rsidRPr="00746203">
        <w:t>Construction</w:t>
      </w:r>
      <w:r w:rsidR="00AC0129" w:rsidRPr="00746203">
        <w:t xml:space="preserve">: </w:t>
      </w:r>
      <w:r w:rsidRPr="00746203">
        <w:t xml:space="preserve">4 inch (102 mm) </w:t>
      </w:r>
      <w:r w:rsidR="00AC0129" w:rsidRPr="00746203">
        <w:t xml:space="preserve">face </w:t>
      </w:r>
      <w:r w:rsidRPr="00746203">
        <w:t>end</w:t>
      </w:r>
      <w:r w:rsidR="00AC0129" w:rsidRPr="00746203">
        <w:t xml:space="preserve"> stiles standard up to 16 ft 2 inches (4.93 m). 8 inch (203 mm) face end stiles over 16 ft 3 inches (4.95 m). 2 inch (51 mm) face intermediate rails and 2 inch (51 mm) face center stiles. </w:t>
      </w:r>
    </w:p>
    <w:p w14:paraId="7C5A27D7" w14:textId="77777777" w:rsidR="00902906" w:rsidRPr="00F8231E" w:rsidRDefault="00902906" w:rsidP="00902906">
      <w:pPr>
        <w:pStyle w:val="ARCATnote"/>
        <w:rPr>
          <w:vanish/>
        </w:rPr>
      </w:pPr>
      <w:r w:rsidRPr="00F8231E">
        <w:rPr>
          <w:vanish/>
        </w:rPr>
        <w:t xml:space="preserve">** NOTE TO SPECIFIER **  Delete </w:t>
      </w:r>
      <w:r w:rsidR="00AC0129" w:rsidRPr="00F8231E">
        <w:rPr>
          <w:vanish/>
        </w:rPr>
        <w:t xml:space="preserve">insulation, </w:t>
      </w:r>
      <w:r w:rsidRPr="00F8231E">
        <w:rPr>
          <w:vanish/>
        </w:rPr>
        <w:t>finish and glazing options not required.</w:t>
      </w:r>
    </w:p>
    <w:p w14:paraId="29B74AA8" w14:textId="77777777" w:rsidR="00C52940" w:rsidRPr="00746203" w:rsidRDefault="00AC0129" w:rsidP="004E0BB7">
      <w:pPr>
        <w:pStyle w:val="ARCATSubSub2"/>
      </w:pPr>
      <w:r w:rsidRPr="00746203">
        <w:t>Insulation:  No. Model 3290 with non-insulated aluminum rails</w:t>
      </w:r>
    </w:p>
    <w:p w14:paraId="77B7EA11" w14:textId="77777777" w:rsidR="00AC0129" w:rsidRPr="00746203" w:rsidRDefault="00AC0129" w:rsidP="004E0BB7">
      <w:pPr>
        <w:pStyle w:val="ARCATSubSub2"/>
      </w:pPr>
      <w:r w:rsidRPr="00746203">
        <w:t>Insulation:  Yes. Model 3291 with polystyrene insulated aluminum rails.</w:t>
      </w:r>
    </w:p>
    <w:p w14:paraId="659B829D" w14:textId="77777777" w:rsidR="004E0BB7" w:rsidRPr="00746203" w:rsidRDefault="004E0BB7" w:rsidP="004E0BB7">
      <w:pPr>
        <w:pStyle w:val="ARCATSubSub2"/>
      </w:pPr>
      <w:r w:rsidRPr="00746203">
        <w:t>Finish</w:t>
      </w:r>
      <w:r w:rsidR="00ED2D22" w:rsidRPr="00746203">
        <w:t xml:space="preserve">:  </w:t>
      </w:r>
      <w:r w:rsidRPr="00746203">
        <w:t>Clear Anodized</w:t>
      </w:r>
      <w:r w:rsidR="00AE228C" w:rsidRPr="00746203">
        <w:t>.</w:t>
      </w:r>
    </w:p>
    <w:p w14:paraId="19EEA55E" w14:textId="77777777" w:rsidR="004E0BB7" w:rsidRPr="00746203" w:rsidRDefault="004E0BB7" w:rsidP="004E0BB7">
      <w:pPr>
        <w:pStyle w:val="ARCATSubSub2"/>
      </w:pPr>
      <w:r w:rsidRPr="00746203">
        <w:t>Finish</w:t>
      </w:r>
      <w:r w:rsidR="00ED2D22" w:rsidRPr="00746203">
        <w:t xml:space="preserve">:  </w:t>
      </w:r>
      <w:r w:rsidRPr="00746203">
        <w:t>White Powder Coat</w:t>
      </w:r>
      <w:r w:rsidR="00AE228C" w:rsidRPr="00746203">
        <w:t>.</w:t>
      </w:r>
    </w:p>
    <w:p w14:paraId="734AC2F0" w14:textId="77777777" w:rsidR="004E0BB7" w:rsidRPr="00746203" w:rsidRDefault="004E0BB7" w:rsidP="004E0BB7">
      <w:pPr>
        <w:pStyle w:val="ARCATSubSub2"/>
      </w:pPr>
      <w:r w:rsidRPr="00746203">
        <w:t>Finish</w:t>
      </w:r>
      <w:r w:rsidR="00ED2D22" w:rsidRPr="00746203">
        <w:t xml:space="preserve">:  </w:t>
      </w:r>
      <w:r w:rsidRPr="00746203">
        <w:t>Black Powder Coat</w:t>
      </w:r>
      <w:r w:rsidR="00AE228C" w:rsidRPr="00746203">
        <w:t>.</w:t>
      </w:r>
    </w:p>
    <w:p w14:paraId="16256F72" w14:textId="77777777" w:rsidR="004E0BB7" w:rsidRPr="00746203" w:rsidRDefault="004E0BB7" w:rsidP="004E0BB7">
      <w:pPr>
        <w:pStyle w:val="ARCATSubSub2"/>
        <w:rPr>
          <w:rFonts w:cs="Calibri"/>
        </w:rPr>
      </w:pPr>
      <w:r w:rsidRPr="00746203">
        <w:t>Finish</w:t>
      </w:r>
      <w:r w:rsidR="00ED2D22" w:rsidRPr="00746203">
        <w:t xml:space="preserve">:  </w:t>
      </w:r>
      <w:r w:rsidRPr="00746203">
        <w:t xml:space="preserve">RAL Powder Coat </w:t>
      </w:r>
      <w:r w:rsidR="002763D2" w:rsidRPr="00746203">
        <w:t>No.</w:t>
      </w:r>
      <w:r w:rsidRPr="00746203">
        <w:t>_________</w:t>
      </w:r>
      <w:r w:rsidR="00AE228C" w:rsidRPr="00746203">
        <w:t>.</w:t>
      </w:r>
    </w:p>
    <w:p w14:paraId="35311E70" w14:textId="77777777" w:rsidR="004E0BB7" w:rsidRPr="00746203" w:rsidRDefault="004E0BB7" w:rsidP="004E0BB7">
      <w:pPr>
        <w:pStyle w:val="ARCATSubSub2"/>
      </w:pPr>
      <w:r w:rsidRPr="00746203">
        <w:t>Glazing</w:t>
      </w:r>
      <w:r w:rsidR="00ED2D22" w:rsidRPr="00746203">
        <w:t xml:space="preserve">:  </w:t>
      </w:r>
      <w:r w:rsidRPr="00746203">
        <w:t>1/8 inch (3 mm) plain DSB.</w:t>
      </w:r>
    </w:p>
    <w:p w14:paraId="3869871B" w14:textId="77777777" w:rsidR="004E0BB7" w:rsidRPr="00746203" w:rsidRDefault="004E0BB7" w:rsidP="004E0BB7">
      <w:pPr>
        <w:pStyle w:val="ARCATSubSub2"/>
      </w:pPr>
      <w:r w:rsidRPr="00746203">
        <w:t>Glazing</w:t>
      </w:r>
      <w:r w:rsidR="00ED2D22" w:rsidRPr="00746203">
        <w:t xml:space="preserve">:  </w:t>
      </w:r>
      <w:r w:rsidRPr="00746203">
        <w:t>1/8 inch (3 mm) tinted.</w:t>
      </w:r>
    </w:p>
    <w:p w14:paraId="4370D72C" w14:textId="77777777" w:rsidR="004E0BB7" w:rsidRPr="00746203" w:rsidRDefault="004E0BB7" w:rsidP="004E0BB7">
      <w:pPr>
        <w:pStyle w:val="ARCATSubSub2"/>
      </w:pPr>
      <w:r w:rsidRPr="00746203">
        <w:t>Glazing</w:t>
      </w:r>
      <w:r w:rsidR="00ED2D22" w:rsidRPr="00746203">
        <w:t xml:space="preserve">:  </w:t>
      </w:r>
      <w:r w:rsidRPr="00746203">
        <w:t>1/8 inch (3 mm) obscure.</w:t>
      </w:r>
    </w:p>
    <w:p w14:paraId="5AFB8DF2" w14:textId="77777777" w:rsidR="004E0BB7" w:rsidRPr="00746203" w:rsidRDefault="004E0BB7" w:rsidP="004E0BB7">
      <w:pPr>
        <w:pStyle w:val="ARCATSubSub2"/>
      </w:pPr>
      <w:r w:rsidRPr="00746203">
        <w:t>Glazing</w:t>
      </w:r>
      <w:r w:rsidR="00ED2D22" w:rsidRPr="00746203">
        <w:t xml:space="preserve">:  </w:t>
      </w:r>
      <w:r w:rsidRPr="00746203">
        <w:t>1/8 inch (3 mm) polycarbonate.</w:t>
      </w:r>
    </w:p>
    <w:p w14:paraId="7F816A61" w14:textId="77777777" w:rsidR="004E0BB7" w:rsidRPr="00746203" w:rsidRDefault="004E0BB7" w:rsidP="004E0BB7">
      <w:pPr>
        <w:pStyle w:val="ARCATSubSub2"/>
      </w:pPr>
      <w:r w:rsidRPr="00746203">
        <w:t>Glazing</w:t>
      </w:r>
      <w:r w:rsidR="00ED2D22" w:rsidRPr="00746203">
        <w:t xml:space="preserve">:  </w:t>
      </w:r>
      <w:r w:rsidRPr="00746203">
        <w:t>1/8 inch (3 mm) tempered.</w:t>
      </w:r>
    </w:p>
    <w:p w14:paraId="22DB19E7" w14:textId="77777777" w:rsidR="004E0BB7" w:rsidRPr="00746203" w:rsidRDefault="004E0BB7" w:rsidP="004E0BB7">
      <w:pPr>
        <w:pStyle w:val="ARCATSubSub2"/>
      </w:pPr>
      <w:r w:rsidRPr="00746203">
        <w:t>Glazing</w:t>
      </w:r>
      <w:r w:rsidR="00ED2D22" w:rsidRPr="00746203">
        <w:t xml:space="preserve">:  </w:t>
      </w:r>
      <w:r w:rsidRPr="00746203">
        <w:t>1/8 inch (3 mm) tempered tinted.</w:t>
      </w:r>
    </w:p>
    <w:p w14:paraId="4A7D86C3" w14:textId="77777777" w:rsidR="004E0BB7" w:rsidRPr="00746203" w:rsidRDefault="004E0BB7" w:rsidP="004E0BB7">
      <w:pPr>
        <w:pStyle w:val="ARCATSubSub2"/>
      </w:pPr>
      <w:r w:rsidRPr="00746203">
        <w:t>Glazing</w:t>
      </w:r>
      <w:r w:rsidR="00ED2D22" w:rsidRPr="00746203">
        <w:t xml:space="preserve">:  </w:t>
      </w:r>
      <w:r w:rsidRPr="00746203">
        <w:t>1/4 inch (6 mm) tempered.</w:t>
      </w:r>
    </w:p>
    <w:p w14:paraId="4CA7CA7E" w14:textId="77777777" w:rsidR="004E0BB7" w:rsidRPr="00746203" w:rsidRDefault="004E0BB7" w:rsidP="004E0BB7">
      <w:pPr>
        <w:pStyle w:val="ARCATSubSub2"/>
      </w:pPr>
      <w:r w:rsidRPr="00746203">
        <w:t>Glazing</w:t>
      </w:r>
      <w:r w:rsidR="00ED2D22" w:rsidRPr="00746203">
        <w:t xml:space="preserve">:  </w:t>
      </w:r>
      <w:r w:rsidRPr="00746203">
        <w:t>1/4 inch (6 mm) tempered tinted.</w:t>
      </w:r>
    </w:p>
    <w:p w14:paraId="5C1033F1" w14:textId="77777777" w:rsidR="004E0BB7" w:rsidRPr="00746203" w:rsidRDefault="004E0BB7" w:rsidP="004E0BB7">
      <w:pPr>
        <w:pStyle w:val="ARCATSubSub2"/>
      </w:pPr>
      <w:r w:rsidRPr="00746203">
        <w:t>Glazing</w:t>
      </w:r>
      <w:r w:rsidR="00ED2D22" w:rsidRPr="00746203">
        <w:t xml:space="preserve">:  </w:t>
      </w:r>
      <w:r w:rsidRPr="00746203">
        <w:t>1/4 inch (6 mm) tempered frosted.</w:t>
      </w:r>
    </w:p>
    <w:p w14:paraId="74A57B2A" w14:textId="77777777" w:rsidR="004E0BB7" w:rsidRPr="00746203" w:rsidRDefault="004E0BB7" w:rsidP="004E0BB7">
      <w:pPr>
        <w:pStyle w:val="ARCATSubSub2"/>
      </w:pPr>
      <w:r w:rsidRPr="00746203">
        <w:t>Glazing</w:t>
      </w:r>
      <w:r w:rsidR="00ED2D22" w:rsidRPr="00746203">
        <w:t xml:space="preserve">:  </w:t>
      </w:r>
      <w:r w:rsidRPr="00746203">
        <w:t>1/4 inch (6 mm) clear laminated.</w:t>
      </w:r>
    </w:p>
    <w:p w14:paraId="0B72F991" w14:textId="77777777" w:rsidR="004E0BB7" w:rsidRPr="00746203" w:rsidRDefault="004E0BB7" w:rsidP="004E0BB7">
      <w:pPr>
        <w:pStyle w:val="ARCATSubSub2"/>
      </w:pPr>
      <w:r w:rsidRPr="00746203">
        <w:t>Glazing</w:t>
      </w:r>
      <w:r w:rsidR="00ED2D22" w:rsidRPr="00746203">
        <w:t xml:space="preserve">:  </w:t>
      </w:r>
      <w:r w:rsidRPr="00746203">
        <w:t>1/4 inch (6 mm) white laminated.</w:t>
      </w:r>
    </w:p>
    <w:p w14:paraId="54DCD42A" w14:textId="77777777" w:rsidR="004E0BB7" w:rsidRPr="00746203" w:rsidRDefault="004E0BB7" w:rsidP="004E0BB7">
      <w:pPr>
        <w:pStyle w:val="ARCATSubSub2"/>
      </w:pPr>
      <w:r w:rsidRPr="00746203">
        <w:t>Glazing</w:t>
      </w:r>
      <w:r w:rsidR="00ED2D22" w:rsidRPr="00746203">
        <w:t xml:space="preserve">:  </w:t>
      </w:r>
      <w:r w:rsidRPr="00746203">
        <w:t>1/2 inch (13 mm) plain DSB insulated.</w:t>
      </w:r>
    </w:p>
    <w:p w14:paraId="36C43AB5" w14:textId="77777777" w:rsidR="004E0BB7" w:rsidRPr="00746203" w:rsidRDefault="004E0BB7" w:rsidP="004E0BB7">
      <w:pPr>
        <w:pStyle w:val="ARCATSubSub2"/>
      </w:pPr>
      <w:r w:rsidRPr="00746203">
        <w:t>Glazing</w:t>
      </w:r>
      <w:r w:rsidR="00ED2D22" w:rsidRPr="00746203">
        <w:t xml:space="preserve">:  </w:t>
      </w:r>
      <w:r w:rsidRPr="00746203">
        <w:t>1/2 inch (13 mm) tinted insulated.</w:t>
      </w:r>
    </w:p>
    <w:p w14:paraId="210CF75D" w14:textId="77777777" w:rsidR="004E0BB7" w:rsidRPr="00746203" w:rsidRDefault="004E0BB7" w:rsidP="004E0BB7">
      <w:pPr>
        <w:pStyle w:val="ARCATSubSub2"/>
      </w:pPr>
      <w:r w:rsidRPr="00746203">
        <w:t>Glazing</w:t>
      </w:r>
      <w:r w:rsidR="00ED2D22" w:rsidRPr="00746203">
        <w:t xml:space="preserve">:  </w:t>
      </w:r>
      <w:r w:rsidRPr="00746203">
        <w:t>1/2 inch (13 mm) frosted insulated.</w:t>
      </w:r>
    </w:p>
    <w:p w14:paraId="097A7AD0" w14:textId="77777777" w:rsidR="004E0BB7" w:rsidRPr="00746203" w:rsidRDefault="004E0BB7" w:rsidP="004E0BB7">
      <w:pPr>
        <w:pStyle w:val="ARCATSubSub2"/>
      </w:pPr>
      <w:r w:rsidRPr="00746203">
        <w:t>Glazing</w:t>
      </w:r>
      <w:r w:rsidR="00ED2D22" w:rsidRPr="00746203">
        <w:t xml:space="preserve">:  </w:t>
      </w:r>
      <w:r w:rsidRPr="00746203">
        <w:t>1/2 inch (13 mm) obscure insulated.</w:t>
      </w:r>
    </w:p>
    <w:p w14:paraId="3AC630BD" w14:textId="77777777" w:rsidR="004E0BB7" w:rsidRPr="00746203" w:rsidRDefault="004E0BB7" w:rsidP="004E0BB7">
      <w:pPr>
        <w:pStyle w:val="ARCATSubSub2"/>
      </w:pPr>
      <w:r w:rsidRPr="00746203">
        <w:t>Glazing</w:t>
      </w:r>
      <w:r w:rsidR="00ED2D22" w:rsidRPr="00746203">
        <w:t xml:space="preserve">:  </w:t>
      </w:r>
      <w:r w:rsidRPr="00746203">
        <w:t>1/2 inch (13 mm) Low E insulated.</w:t>
      </w:r>
    </w:p>
    <w:p w14:paraId="60489ED2" w14:textId="77777777" w:rsidR="004E0BB7" w:rsidRPr="00746203" w:rsidRDefault="004E0BB7" w:rsidP="004E0BB7">
      <w:pPr>
        <w:pStyle w:val="ARCATSubSub2"/>
      </w:pPr>
      <w:r w:rsidRPr="00746203">
        <w:t>Glazing</w:t>
      </w:r>
      <w:r w:rsidR="00ED2D22" w:rsidRPr="00746203">
        <w:t xml:space="preserve">:  </w:t>
      </w:r>
      <w:r w:rsidRPr="00746203">
        <w:t>1/2 inch (13 mm) tempered insulated.</w:t>
      </w:r>
    </w:p>
    <w:p w14:paraId="5D01C829" w14:textId="77777777" w:rsidR="004E0BB7" w:rsidRPr="00746203" w:rsidRDefault="004E0BB7" w:rsidP="004E0BB7">
      <w:pPr>
        <w:pStyle w:val="ARCATSubSub2"/>
      </w:pPr>
      <w:r w:rsidRPr="00746203">
        <w:t>Glazing</w:t>
      </w:r>
      <w:r w:rsidR="00ED2D22" w:rsidRPr="00746203">
        <w:t xml:space="preserve">:  </w:t>
      </w:r>
      <w:r w:rsidRPr="00746203">
        <w:t>1/2 inch (13 mm) tempered Low E insulated.</w:t>
      </w:r>
    </w:p>
    <w:p w14:paraId="2868BFFC" w14:textId="77777777" w:rsidR="004E0BB7" w:rsidRPr="00746203" w:rsidRDefault="004E0BB7" w:rsidP="004E0BB7">
      <w:pPr>
        <w:pStyle w:val="ARCATSubSub2"/>
      </w:pPr>
      <w:r w:rsidRPr="00746203">
        <w:t>Glazing</w:t>
      </w:r>
      <w:r w:rsidR="00ED2D22" w:rsidRPr="00746203">
        <w:t xml:space="preserve">:  </w:t>
      </w:r>
      <w:r w:rsidRPr="00746203">
        <w:t>1/2 inch (13 mm) tempered tinted insulated.</w:t>
      </w:r>
    </w:p>
    <w:p w14:paraId="559A0063" w14:textId="77777777" w:rsidR="004E0BB7" w:rsidRPr="00746203" w:rsidRDefault="004E0BB7" w:rsidP="004E0BB7">
      <w:pPr>
        <w:pStyle w:val="ARCATSubSub2"/>
      </w:pPr>
      <w:r w:rsidRPr="00746203">
        <w:t>Glazing</w:t>
      </w:r>
      <w:r w:rsidR="00ED2D22" w:rsidRPr="00746203">
        <w:t xml:space="preserve">:  </w:t>
      </w:r>
      <w:r w:rsidRPr="00746203">
        <w:t>1/2 inch (13 mm) tempered frosted insulated.</w:t>
      </w:r>
    </w:p>
    <w:p w14:paraId="100DA7A4" w14:textId="77777777" w:rsidR="004E0BB7" w:rsidRPr="00746203" w:rsidRDefault="004E0BB7" w:rsidP="004E0BB7">
      <w:pPr>
        <w:pStyle w:val="ARCATSubSub2"/>
      </w:pPr>
      <w:r w:rsidRPr="00746203">
        <w:t>Glazing</w:t>
      </w:r>
      <w:r w:rsidR="00ED2D22" w:rsidRPr="00746203">
        <w:t xml:space="preserve">:  </w:t>
      </w:r>
      <w:r w:rsidRPr="00746203">
        <w:t>1/2 inch (13 mm) tempered obscure insulated.</w:t>
      </w:r>
    </w:p>
    <w:p w14:paraId="76E4F19A" w14:textId="77777777" w:rsidR="004E0BB7" w:rsidRPr="00746203" w:rsidRDefault="004E0BB7" w:rsidP="004E0BB7">
      <w:pPr>
        <w:pStyle w:val="ARCATSubSub2"/>
      </w:pPr>
      <w:r w:rsidRPr="00746203">
        <w:t>Glazing</w:t>
      </w:r>
      <w:r w:rsidR="00ED2D22" w:rsidRPr="00746203">
        <w:t xml:space="preserve">:  </w:t>
      </w:r>
      <w:r w:rsidRPr="00746203">
        <w:t>3/8 inch (10 mm) triple wall poly insulated.</w:t>
      </w:r>
    </w:p>
    <w:p w14:paraId="48159589" w14:textId="77777777" w:rsidR="00DC68D2" w:rsidRPr="00F8231E" w:rsidRDefault="00DC68D2" w:rsidP="00DC68D2">
      <w:pPr>
        <w:pStyle w:val="ARCATnote"/>
        <w:rPr>
          <w:vanish/>
        </w:rPr>
      </w:pPr>
      <w:r w:rsidRPr="00F8231E">
        <w:rPr>
          <w:vanish/>
        </w:rPr>
        <w:t>** NOTE TO SPECIFIER ** Delete Paragraph if not required or delete pattern options not required.</w:t>
      </w:r>
      <w:r w:rsidR="000240C4" w:rsidRPr="00F8231E">
        <w:rPr>
          <w:vanish/>
        </w:rPr>
        <w:t xml:space="preserve">  If multiple sections containing window lites are required, designate quantity of sections.</w:t>
      </w:r>
    </w:p>
    <w:p w14:paraId="7F167485" w14:textId="77777777" w:rsidR="00DC68D2" w:rsidRPr="00746203" w:rsidRDefault="00DC68D2" w:rsidP="009125D0">
      <w:pPr>
        <w:pStyle w:val="ARCATSubSub1"/>
      </w:pPr>
      <w:r w:rsidRPr="00746203">
        <w:t xml:space="preserve">Window Lite Pattern:  </w:t>
      </w:r>
    </w:p>
    <w:p w14:paraId="1B8104A9" w14:textId="77777777" w:rsidR="00DC68D2" w:rsidRPr="00746203" w:rsidRDefault="00DC68D2" w:rsidP="00DC68D2">
      <w:pPr>
        <w:pStyle w:val="ARCATSubSub2"/>
      </w:pPr>
      <w:r w:rsidRPr="00746203">
        <w:t xml:space="preserve">Full section width. </w:t>
      </w:r>
      <w:r w:rsidR="000240C4">
        <w:t xml:space="preserve"> Section number from ground</w:t>
      </w:r>
      <w:r w:rsidRPr="00746203">
        <w:t>:  ___.</w:t>
      </w:r>
    </w:p>
    <w:p w14:paraId="3F9C8210" w14:textId="77777777" w:rsidR="00DC68D2" w:rsidRPr="00746203" w:rsidRDefault="00DC68D2" w:rsidP="00DC68D2">
      <w:pPr>
        <w:pStyle w:val="ARCATSubSub2"/>
      </w:pPr>
      <w:r w:rsidRPr="00746203">
        <w:t xml:space="preserve">Right side looking out (WxH):  __ x __. </w:t>
      </w:r>
      <w:r w:rsidR="000240C4">
        <w:t xml:space="preserve"> Section number from ground</w:t>
      </w:r>
      <w:r w:rsidRPr="00746203">
        <w:t xml:space="preserve">:  ___. </w:t>
      </w:r>
    </w:p>
    <w:p w14:paraId="72368244" w14:textId="77777777" w:rsidR="00DC68D2" w:rsidRPr="00746203" w:rsidRDefault="00DC68D2" w:rsidP="00DC68D2">
      <w:pPr>
        <w:pStyle w:val="ARCATSubSub2"/>
      </w:pPr>
      <w:r w:rsidRPr="00746203">
        <w:t xml:space="preserve">Left side looking out (WxH):  __ x __. </w:t>
      </w:r>
      <w:r w:rsidR="000240C4">
        <w:t xml:space="preserve"> Section number from ground</w:t>
      </w:r>
      <w:r w:rsidRPr="00746203">
        <w:t>:  ___.</w:t>
      </w:r>
    </w:p>
    <w:p w14:paraId="30305E78" w14:textId="77777777" w:rsidR="00DC68D2" w:rsidRPr="00746203" w:rsidRDefault="00DC68D2" w:rsidP="00DC68D2">
      <w:pPr>
        <w:pStyle w:val="ARCATSubSub2"/>
      </w:pPr>
      <w:r w:rsidRPr="00746203">
        <w:t>Per attached drawing.</w:t>
      </w:r>
    </w:p>
    <w:p w14:paraId="4AA4ED7F" w14:textId="77777777" w:rsidR="00902906" w:rsidRPr="00F8231E" w:rsidRDefault="00902906" w:rsidP="00902906">
      <w:pPr>
        <w:pStyle w:val="ARCATnote"/>
        <w:rPr>
          <w:vanish/>
        </w:rPr>
      </w:pPr>
      <w:r w:rsidRPr="00F8231E">
        <w:rPr>
          <w:vanish/>
        </w:rPr>
        <w:t>** NOTE TO SPECIFIER **  Delete locking options not required.</w:t>
      </w:r>
    </w:p>
    <w:p w14:paraId="3437FB0D" w14:textId="77777777" w:rsidR="004E0BB7" w:rsidRPr="00746203" w:rsidRDefault="004E0BB7" w:rsidP="004E0BB7">
      <w:pPr>
        <w:pStyle w:val="ARCATSubSub1"/>
      </w:pPr>
      <w:r w:rsidRPr="00746203">
        <w:t>Locking</w:t>
      </w:r>
      <w:r w:rsidR="00ED2D22" w:rsidRPr="00746203">
        <w:t xml:space="preserve">:  </w:t>
      </w:r>
      <w:r w:rsidRPr="00746203">
        <w:t xml:space="preserve">No </w:t>
      </w:r>
      <w:r w:rsidR="009D5A9B" w:rsidRPr="00746203">
        <w:t>l</w:t>
      </w:r>
      <w:r w:rsidRPr="00746203">
        <w:t>ock</w:t>
      </w:r>
      <w:r w:rsidR="00AE228C" w:rsidRPr="00746203">
        <w:t>.</w:t>
      </w:r>
    </w:p>
    <w:p w14:paraId="62A6FA5C" w14:textId="77777777" w:rsidR="004E0BB7" w:rsidRPr="00746203" w:rsidRDefault="004E0BB7" w:rsidP="004E0BB7">
      <w:pPr>
        <w:pStyle w:val="ARCATSubSub1"/>
      </w:pPr>
      <w:r w:rsidRPr="00746203">
        <w:t>Locking</w:t>
      </w:r>
      <w:r w:rsidR="00ED2D22" w:rsidRPr="00746203">
        <w:t xml:space="preserve">:  </w:t>
      </w:r>
      <w:r w:rsidR="00DE6D7C" w:rsidRPr="00746203">
        <w:t xml:space="preserve">One </w:t>
      </w:r>
      <w:r w:rsidRPr="00746203">
        <w:t>Inside slide lock</w:t>
      </w:r>
      <w:r w:rsidR="00AE228C" w:rsidRPr="00746203">
        <w:t>.</w:t>
      </w:r>
    </w:p>
    <w:p w14:paraId="3ADF970E" w14:textId="77777777" w:rsidR="004E0BB7" w:rsidRPr="00746203" w:rsidRDefault="004E0BB7" w:rsidP="004E0BB7">
      <w:pPr>
        <w:pStyle w:val="ARCATSubSub1"/>
      </w:pPr>
      <w:r w:rsidRPr="00746203">
        <w:t>Locking</w:t>
      </w:r>
      <w:r w:rsidR="00ED2D22" w:rsidRPr="00746203">
        <w:t xml:space="preserve">:  </w:t>
      </w:r>
      <w:r w:rsidR="00DE6D7C" w:rsidRPr="00746203">
        <w:t>Two</w:t>
      </w:r>
      <w:r w:rsidRPr="00746203">
        <w:t xml:space="preserve"> Inside slide locks</w:t>
      </w:r>
      <w:r w:rsidR="00AE228C" w:rsidRPr="00746203">
        <w:t>.</w:t>
      </w:r>
    </w:p>
    <w:p w14:paraId="2EB2C2B0" w14:textId="77777777" w:rsidR="004E0BB7" w:rsidRPr="00746203" w:rsidRDefault="004E0BB7" w:rsidP="004E0BB7">
      <w:pPr>
        <w:pStyle w:val="ARCATSubSub1"/>
      </w:pPr>
      <w:r w:rsidRPr="00746203">
        <w:t>Locking</w:t>
      </w:r>
      <w:r w:rsidR="00ED2D22" w:rsidRPr="00746203">
        <w:t xml:space="preserve">:  </w:t>
      </w:r>
      <w:r w:rsidRPr="00746203">
        <w:t>Outside center lock</w:t>
      </w:r>
      <w:r w:rsidR="00AE228C" w:rsidRPr="00746203">
        <w:t>.</w:t>
      </w:r>
    </w:p>
    <w:p w14:paraId="1AE3A22C" w14:textId="77777777" w:rsidR="004E0BB7" w:rsidRPr="00746203" w:rsidRDefault="004E0BB7" w:rsidP="004E0BB7">
      <w:pPr>
        <w:pStyle w:val="ARCATSubSub1"/>
      </w:pPr>
      <w:r w:rsidRPr="00746203">
        <w:t>Locking</w:t>
      </w:r>
      <w:r w:rsidR="00ED2D22" w:rsidRPr="00746203">
        <w:t xml:space="preserve">:  </w:t>
      </w:r>
      <w:r w:rsidRPr="00746203">
        <w:t>Double lock bar</w:t>
      </w:r>
      <w:r w:rsidR="00AE228C" w:rsidRPr="00746203">
        <w:t>.</w:t>
      </w:r>
    </w:p>
    <w:p w14:paraId="29D1295C" w14:textId="77777777" w:rsidR="003767A7" w:rsidRPr="00F8231E" w:rsidRDefault="003767A7" w:rsidP="003767A7">
      <w:pPr>
        <w:pStyle w:val="ARCATnote"/>
        <w:rPr>
          <w:vanish/>
        </w:rPr>
      </w:pPr>
      <w:r w:rsidRPr="00F8231E">
        <w:rPr>
          <w:vanish/>
        </w:rPr>
        <w:t>** NOTE TO SPECIFIER **  Delete weather seal options not required. First option is standard.</w:t>
      </w:r>
    </w:p>
    <w:p w14:paraId="582C6AD0" w14:textId="77777777" w:rsidR="003767A7" w:rsidRPr="00746203" w:rsidRDefault="003767A7" w:rsidP="009125D0">
      <w:pPr>
        <w:pStyle w:val="ARCATSubSub1"/>
      </w:pPr>
      <w:r w:rsidRPr="00746203">
        <w:t>Weather Seal:  U-shaped bottom astragal with aluminum retainer.</w:t>
      </w:r>
    </w:p>
    <w:p w14:paraId="3B0A96D6" w14:textId="77777777" w:rsidR="004E0BB7" w:rsidRPr="00746203" w:rsidRDefault="009B4092" w:rsidP="004E0BB7">
      <w:pPr>
        <w:pStyle w:val="ARCATSubSub1"/>
      </w:pPr>
      <w:r w:rsidRPr="00746203">
        <w:t xml:space="preserve">Weather Seal:  Top </w:t>
      </w:r>
      <w:r w:rsidR="00C23084">
        <w:t>s</w:t>
      </w:r>
      <w:r w:rsidRPr="00746203">
        <w:t>eal</w:t>
      </w:r>
      <w:r w:rsidR="00C23084">
        <w:t>.</w:t>
      </w:r>
    </w:p>
    <w:p w14:paraId="20497173" w14:textId="77777777" w:rsidR="004E0BB7" w:rsidRPr="00746203" w:rsidRDefault="00717185" w:rsidP="004E0BB7">
      <w:pPr>
        <w:pStyle w:val="ARCATSubSub1"/>
      </w:pPr>
      <w:r w:rsidRPr="00746203">
        <w:t>Weather Seal:  Header and Jambs. Flexible one-piece vinyl extrusion.</w:t>
      </w:r>
    </w:p>
    <w:p w14:paraId="3C921D39" w14:textId="77777777" w:rsidR="00902906" w:rsidRPr="00F8231E" w:rsidRDefault="00902906" w:rsidP="00902906">
      <w:pPr>
        <w:pStyle w:val="ARCATnote"/>
        <w:rPr>
          <w:vanish/>
        </w:rPr>
      </w:pPr>
      <w:r w:rsidRPr="00F8231E">
        <w:rPr>
          <w:vanish/>
        </w:rPr>
        <w:t>** NOTE TO SPECIFIER **  Delete operation options not required.</w:t>
      </w:r>
    </w:p>
    <w:p w14:paraId="4C77E262" w14:textId="77777777" w:rsidR="004E0BB7" w:rsidRPr="00746203" w:rsidRDefault="004E0BB7" w:rsidP="004E0BB7">
      <w:pPr>
        <w:pStyle w:val="ARCATSubSub1"/>
      </w:pPr>
      <w:r w:rsidRPr="00746203">
        <w:t>Operation</w:t>
      </w:r>
      <w:r w:rsidR="00ED2D22" w:rsidRPr="00746203">
        <w:t xml:space="preserve">:  </w:t>
      </w:r>
      <w:r w:rsidRPr="00746203">
        <w:t>Manual</w:t>
      </w:r>
      <w:r w:rsidR="00AE228C" w:rsidRPr="00746203">
        <w:t>.</w:t>
      </w:r>
    </w:p>
    <w:p w14:paraId="2E3498CD" w14:textId="77777777" w:rsidR="004E0BB7" w:rsidRPr="00746203" w:rsidRDefault="004E0BB7" w:rsidP="004E0BB7">
      <w:pPr>
        <w:pStyle w:val="ARCATSubSub1"/>
      </w:pPr>
      <w:r w:rsidRPr="00746203">
        <w:t>Operation</w:t>
      </w:r>
      <w:r w:rsidR="00ED2D22" w:rsidRPr="00746203">
        <w:t xml:space="preserve">:  </w:t>
      </w:r>
      <w:r w:rsidRPr="00746203">
        <w:t>Chain hoist. Not available for standard lift or low headroom track options.</w:t>
      </w:r>
    </w:p>
    <w:p w14:paraId="32D6CA17" w14:textId="77777777" w:rsidR="004E0BB7" w:rsidRPr="00746203" w:rsidRDefault="004E0BB7" w:rsidP="004E0BB7">
      <w:pPr>
        <w:pStyle w:val="ARCATSubSub1"/>
      </w:pPr>
      <w:r w:rsidRPr="00746203">
        <w:t>Operation</w:t>
      </w:r>
      <w:r w:rsidR="00ED2D22" w:rsidRPr="00746203">
        <w:t xml:space="preserve">:  </w:t>
      </w:r>
      <w:r w:rsidRPr="00746203">
        <w:t>Electric</w:t>
      </w:r>
      <w:r w:rsidR="00AE228C" w:rsidRPr="00746203">
        <w:t>.</w:t>
      </w:r>
    </w:p>
    <w:p w14:paraId="7513911F" w14:textId="77777777" w:rsidR="003767A7" w:rsidRPr="00F8231E" w:rsidRDefault="003767A7" w:rsidP="003767A7">
      <w:pPr>
        <w:pStyle w:val="ARCATnote"/>
        <w:rPr>
          <w:vanish/>
        </w:rPr>
      </w:pPr>
      <w:r w:rsidRPr="00F8231E">
        <w:rPr>
          <w:vanish/>
        </w:rPr>
        <w:t>** NOTE TO SPECIFIER **  Delete jamb material option not required.</w:t>
      </w:r>
      <w:r w:rsidR="000240C4" w:rsidRPr="00F8231E">
        <w:rPr>
          <w:vanish/>
        </w:rPr>
        <w:t xml:space="preserve">  Steel jambs will requi</w:t>
      </w:r>
      <w:r w:rsidR="00D85A33" w:rsidRPr="00F8231E">
        <w:rPr>
          <w:vanish/>
        </w:rPr>
        <w:t>r</w:t>
      </w:r>
      <w:r w:rsidR="000240C4" w:rsidRPr="00F8231E">
        <w:rPr>
          <w:vanish/>
        </w:rPr>
        <w:t>e sections to be 2 inches (51 mm) wider than opening</w:t>
      </w:r>
      <w:r w:rsidR="008652A3" w:rsidRPr="00F8231E">
        <w:rPr>
          <w:vanish/>
        </w:rPr>
        <w:t>.</w:t>
      </w:r>
    </w:p>
    <w:p w14:paraId="0AB33805" w14:textId="77777777" w:rsidR="003767A7" w:rsidRPr="00746203" w:rsidRDefault="000240C4" w:rsidP="009125D0">
      <w:pPr>
        <w:pStyle w:val="ARCATSubSub1"/>
      </w:pPr>
      <w:r>
        <w:t>Jamb Material:  Wood</w:t>
      </w:r>
      <w:r w:rsidR="003767A7" w:rsidRPr="00746203">
        <w:t>.</w:t>
      </w:r>
    </w:p>
    <w:p w14:paraId="1878BEB5" w14:textId="77777777" w:rsidR="003767A7" w:rsidRPr="00746203" w:rsidRDefault="000240C4" w:rsidP="003767A7">
      <w:pPr>
        <w:pStyle w:val="ARCATSubSub1"/>
      </w:pPr>
      <w:r>
        <w:t>Jamb Material:  Steel</w:t>
      </w:r>
      <w:r w:rsidR="003767A7" w:rsidRPr="00746203">
        <w:t>.</w:t>
      </w:r>
    </w:p>
    <w:p w14:paraId="6B38E3A4" w14:textId="77777777" w:rsidR="004E1B98" w:rsidRPr="00F8231E" w:rsidRDefault="004E1B98" w:rsidP="004E1B98">
      <w:pPr>
        <w:pStyle w:val="ARCATnote"/>
        <w:rPr>
          <w:vanish/>
        </w:rPr>
      </w:pPr>
      <w:r w:rsidRPr="00F8231E">
        <w:rPr>
          <w:vanish/>
        </w:rPr>
        <w:t>** NOTE TO SPECIFIER **  Delete track type options not required.</w:t>
      </w:r>
    </w:p>
    <w:p w14:paraId="00820C22" w14:textId="77777777" w:rsidR="004E1B98" w:rsidRPr="00746203" w:rsidRDefault="004E1B98" w:rsidP="009125D0">
      <w:pPr>
        <w:pStyle w:val="ARCATSubSub1"/>
      </w:pPr>
      <w:r w:rsidRPr="00746203">
        <w:t>Track Type:  Standard Lift, 15 inches (381 mm) radius standard. Consult factory for openings more than 300 sq ft (27.9 sq m).</w:t>
      </w:r>
    </w:p>
    <w:p w14:paraId="18182A14" w14:textId="77777777" w:rsidR="004E1B98" w:rsidRPr="00746203" w:rsidRDefault="004E1B98" w:rsidP="004E1B98">
      <w:pPr>
        <w:pStyle w:val="ARCATSubSub1"/>
      </w:pPr>
      <w:r w:rsidRPr="00746203">
        <w:t xml:space="preserve">Track Type:  Vertical Lift. Consult factory for doors over 16 ft (4.877 mm) or openings more than 300 sq ft (27.9 sq m). </w:t>
      </w:r>
    </w:p>
    <w:p w14:paraId="7212FDCE" w14:textId="77777777" w:rsidR="004E1B98" w:rsidRPr="00746203" w:rsidRDefault="004E1B98" w:rsidP="004E1B98">
      <w:pPr>
        <w:pStyle w:val="ARCATSubSub1"/>
      </w:pPr>
      <w:r w:rsidRPr="00746203">
        <w:t>Track Type:  High Lift. Consult factory for more than 120 inches (3.05 m) or openings more than 300 sq ft (27.9 sq m). Specify Lift Amount:  ___inches (___ mm).</w:t>
      </w:r>
    </w:p>
    <w:p w14:paraId="5D9FCA8C" w14:textId="7773B1EF" w:rsidR="008A2411" w:rsidRPr="00746203" w:rsidRDefault="008A2411" w:rsidP="008A2411">
      <w:pPr>
        <w:pStyle w:val="ARCATSubSub1"/>
      </w:pPr>
      <w:r w:rsidRPr="00746203">
        <w:t>Track Type:  Follow Roof Line / Incline. Pitch Increments: 0.5 from 0.5/12 to 12/12. Consult Factory:  Head</w:t>
      </w:r>
      <w:r w:rsidR="00C729F0">
        <w:t xml:space="preserve"> </w:t>
      </w:r>
      <w:r w:rsidRPr="00746203">
        <w:t>room less than 15 inches (381 mm), openings over 300 sq ft (27.9 sq m) or pitch greater than 6/12.</w:t>
      </w:r>
    </w:p>
    <w:p w14:paraId="562A4515" w14:textId="77777777" w:rsidR="004E0BB7" w:rsidRPr="00746203" w:rsidRDefault="004E0BB7" w:rsidP="004E0BB7">
      <w:pPr>
        <w:pStyle w:val="ARCATSubSub1"/>
      </w:pPr>
      <w:r w:rsidRPr="00746203">
        <w:t>Track Type</w:t>
      </w:r>
      <w:r w:rsidR="00ED2D22" w:rsidRPr="00746203">
        <w:t xml:space="preserve">:  </w:t>
      </w:r>
      <w:r w:rsidRPr="00746203">
        <w:t>Low Head Room</w:t>
      </w:r>
      <w:r w:rsidR="00AE228C" w:rsidRPr="00746203">
        <w:t>.</w:t>
      </w:r>
    </w:p>
    <w:p w14:paraId="2EA929DF" w14:textId="77777777" w:rsidR="00902906" w:rsidRPr="00F8231E" w:rsidRDefault="00902906" w:rsidP="00902906">
      <w:pPr>
        <w:pStyle w:val="ARCATnote"/>
        <w:rPr>
          <w:vanish/>
        </w:rPr>
      </w:pPr>
      <w:r w:rsidRPr="00F8231E">
        <w:rPr>
          <w:vanish/>
        </w:rPr>
        <w:t>** NOT</w:t>
      </w:r>
      <w:r w:rsidR="008652A3" w:rsidRPr="00F8231E">
        <w:rPr>
          <w:vanish/>
        </w:rPr>
        <w:t xml:space="preserve">E TO SPECIFIER **  Delete </w:t>
      </w:r>
      <w:r w:rsidRPr="00F8231E">
        <w:rPr>
          <w:vanish/>
        </w:rPr>
        <w:t>mount options not required.</w:t>
      </w:r>
    </w:p>
    <w:p w14:paraId="2AB8116D" w14:textId="77777777" w:rsidR="00902906" w:rsidRPr="00746203" w:rsidRDefault="00902906" w:rsidP="00902906">
      <w:pPr>
        <w:pStyle w:val="ARCATSubSub2"/>
      </w:pPr>
      <w:r w:rsidRPr="00746203">
        <w:t xml:space="preserve">Front Mount:  </w:t>
      </w:r>
      <w:r w:rsidR="00536FAA" w:rsidRPr="00746203">
        <w:t>12 inches (305 mm)</w:t>
      </w:r>
      <w:r w:rsidRPr="00746203">
        <w:t xml:space="preserve"> Radius, 2 inches Track Only</w:t>
      </w:r>
      <w:r w:rsidR="00AE228C" w:rsidRPr="00746203">
        <w:t>.</w:t>
      </w:r>
    </w:p>
    <w:p w14:paraId="72814C06" w14:textId="77777777" w:rsidR="00902906" w:rsidRPr="00746203" w:rsidRDefault="00902906" w:rsidP="00902906">
      <w:pPr>
        <w:pStyle w:val="ARCATSubSub2"/>
      </w:pPr>
      <w:r w:rsidRPr="00746203">
        <w:t xml:space="preserve">Front Mount:  </w:t>
      </w:r>
      <w:r w:rsidR="006558A0" w:rsidRPr="00746203">
        <w:t>15 inches (381 mm)</w:t>
      </w:r>
      <w:r w:rsidRPr="00746203">
        <w:t xml:space="preserve"> Radius</w:t>
      </w:r>
      <w:r w:rsidR="00AE228C" w:rsidRPr="00746203">
        <w:t>.</w:t>
      </w:r>
    </w:p>
    <w:p w14:paraId="654E82AE" w14:textId="77777777" w:rsidR="00902906" w:rsidRPr="00746203" w:rsidRDefault="00902906" w:rsidP="00902906">
      <w:pPr>
        <w:pStyle w:val="ARCATSubSub2"/>
      </w:pPr>
      <w:r w:rsidRPr="00746203">
        <w:t xml:space="preserve">Rear Mount:  </w:t>
      </w:r>
      <w:r w:rsidR="00536FAA" w:rsidRPr="00746203">
        <w:t>12 inches (305 mm)</w:t>
      </w:r>
      <w:r w:rsidRPr="00746203">
        <w:t xml:space="preserve"> Radius, 2 inches Track Only</w:t>
      </w:r>
      <w:r w:rsidR="00AE228C" w:rsidRPr="00746203">
        <w:t>.</w:t>
      </w:r>
    </w:p>
    <w:p w14:paraId="0FF83AD6" w14:textId="77777777" w:rsidR="00902906" w:rsidRPr="00746203" w:rsidRDefault="00902906" w:rsidP="00902906">
      <w:pPr>
        <w:pStyle w:val="ARCATSubSub2"/>
      </w:pPr>
      <w:r w:rsidRPr="00746203">
        <w:t xml:space="preserve">Rear Mount:  </w:t>
      </w:r>
      <w:r w:rsidR="006558A0" w:rsidRPr="00746203">
        <w:t>15 inches (381 mm)</w:t>
      </w:r>
      <w:r w:rsidRPr="00746203">
        <w:t xml:space="preserve"> Radius</w:t>
      </w:r>
      <w:r w:rsidR="00AE228C" w:rsidRPr="00746203">
        <w:t>.</w:t>
      </w:r>
    </w:p>
    <w:p w14:paraId="40F5CD41" w14:textId="77777777" w:rsidR="00902906" w:rsidRPr="00F8231E" w:rsidRDefault="00902906" w:rsidP="00902906">
      <w:pPr>
        <w:pStyle w:val="ARCATnote"/>
        <w:rPr>
          <w:vanish/>
        </w:rPr>
      </w:pPr>
      <w:r w:rsidRPr="00F8231E">
        <w:rPr>
          <w:vanish/>
        </w:rPr>
        <w:t>** NOTE TO SPECIFIER **  Delete appearance options not required. Galvanized is standard.</w:t>
      </w:r>
    </w:p>
    <w:p w14:paraId="30D00238" w14:textId="77777777" w:rsidR="00902906" w:rsidRPr="00746203" w:rsidRDefault="00902906" w:rsidP="006B0500">
      <w:pPr>
        <w:pStyle w:val="ARCATSubSub1"/>
      </w:pPr>
      <w:r w:rsidRPr="00746203">
        <w:t>Track Appearance:  Galvanized.</w:t>
      </w:r>
    </w:p>
    <w:p w14:paraId="36F1DC63" w14:textId="77777777" w:rsidR="00902906" w:rsidRPr="00746203" w:rsidRDefault="00902906" w:rsidP="00902906">
      <w:pPr>
        <w:pStyle w:val="ARCATSubSub1"/>
      </w:pPr>
      <w:r w:rsidRPr="00746203">
        <w:t>Track Appearance:  White Powder Coat.</w:t>
      </w:r>
    </w:p>
    <w:p w14:paraId="77A084B9" w14:textId="77777777" w:rsidR="00902906" w:rsidRPr="00746203" w:rsidRDefault="00902906" w:rsidP="00902906">
      <w:pPr>
        <w:pStyle w:val="ARCATSubSub1"/>
      </w:pPr>
      <w:r w:rsidRPr="00746203">
        <w:t>Track Appearance:  RAL Powder Coat No._______.</w:t>
      </w:r>
    </w:p>
    <w:p w14:paraId="6410A757" w14:textId="77777777" w:rsidR="00AB38F5" w:rsidRPr="00746203" w:rsidRDefault="00AB38F5" w:rsidP="00AB38F5">
      <w:pPr>
        <w:pStyle w:val="ARCATSubSub1"/>
      </w:pPr>
      <w:r w:rsidRPr="00746203">
        <w:t>Track Mounting and Size:  Based on door size and weight. Lower track is adjustable for weathertight fit. May upgrade to clip angle or continuous when not standard. Track is 16 ga, 0.055 inch (1.39 mm) min. galvanized steel. Gauge increases based on design requirements</w:t>
      </w:r>
      <w:r w:rsidR="007A0B6A" w:rsidRPr="00746203">
        <w:t xml:space="preserve">. </w:t>
      </w:r>
      <w:r w:rsidRPr="00746203">
        <w:t xml:space="preserve">2 inch (51 mm) track for 2 inch (51 mm) rollers or 3 inch (76 mm) track with 3 inch (76 mm) rollers. </w:t>
      </w:r>
    </w:p>
    <w:p w14:paraId="6DF09170" w14:textId="77777777" w:rsidR="00AB38F5" w:rsidRPr="00746203" w:rsidRDefault="00AB38F5" w:rsidP="00AB38F5">
      <w:pPr>
        <w:pStyle w:val="ARCATSubSub1"/>
      </w:pPr>
      <w:r w:rsidRPr="00746203">
        <w:t>Roller Assemblies:  Galvanized steel adjustable roller holders with floating hardened steel bearing rollers, located at top and bottom of each side of each section. Size and type is determined by the manufacturer based on door size and weight.</w:t>
      </w:r>
    </w:p>
    <w:p w14:paraId="410877EA" w14:textId="77777777" w:rsidR="00CC2946" w:rsidRPr="00746203" w:rsidRDefault="00CC2946" w:rsidP="00CC2946">
      <w:pPr>
        <w:pStyle w:val="ARCATSubSub1"/>
      </w:pPr>
      <w:r w:rsidRPr="00746203">
        <w:t>Hinges:  14 ga 0.070 inch (1.77 mm) galvanized steel, to 24 ft 2 inches (7.37m), and 11 ga, 0.114 inch (2.89 mm) galvanized steel if larger.</w:t>
      </w:r>
    </w:p>
    <w:p w14:paraId="7CED1A28" w14:textId="77777777" w:rsidR="00CC2946" w:rsidRPr="00746203" w:rsidRDefault="00CC2946" w:rsidP="00CC2946">
      <w:pPr>
        <w:pStyle w:val="ARCATSubSub1"/>
        <w:rPr>
          <w:rFonts w:cs="Calibri"/>
        </w:rPr>
      </w:pPr>
      <w:r w:rsidRPr="00746203">
        <w:rPr>
          <w:rFonts w:cs="Calibri"/>
        </w:rPr>
        <w:t xml:space="preserve">Spring Counterbalance:  </w:t>
      </w:r>
      <w:r w:rsidRPr="00746203">
        <w:t>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2F115BAE" w14:textId="77777777" w:rsidR="00CC2946" w:rsidRPr="00746203" w:rsidRDefault="00CC2946" w:rsidP="00CC2946">
      <w:pPr>
        <w:pStyle w:val="ARCATSubSub1"/>
        <w:rPr>
          <w:rFonts w:cs="Calibri"/>
        </w:rPr>
      </w:pPr>
      <w:r w:rsidRPr="00746203">
        <w:t>Spring Cycle Life:  10,000 cycles. Consult factory for life cycles up to 100,000 cycles. There are limitations based on door size and weight.</w:t>
      </w:r>
    </w:p>
    <w:p w14:paraId="1AC156E3" w14:textId="77777777" w:rsidR="005D4DF7" w:rsidRPr="00746203" w:rsidRDefault="005D4DF7" w:rsidP="004E0BB7">
      <w:pPr>
        <w:pStyle w:val="ARCATArticle"/>
      </w:pPr>
      <w:r w:rsidRPr="00746203">
        <w:t>COMPONENTS</w:t>
      </w:r>
    </w:p>
    <w:p w14:paraId="062F1424" w14:textId="77777777" w:rsidR="005D4DF7" w:rsidRPr="00F8231E" w:rsidRDefault="005D4DF7" w:rsidP="00777EC9">
      <w:pPr>
        <w:pStyle w:val="ARCATnote"/>
        <w:rPr>
          <w:vanish/>
        </w:rPr>
      </w:pPr>
      <w:r w:rsidRPr="00F8231E">
        <w:rPr>
          <w:vanish/>
        </w:rPr>
        <w:t>** NOTE TO SPECIFIER ** Delete the following paragraph if doors are manually operated.</w:t>
      </w:r>
    </w:p>
    <w:p w14:paraId="57245C1A" w14:textId="77777777" w:rsidR="005D4DF7" w:rsidRPr="00746203" w:rsidRDefault="005D4DF7" w:rsidP="004E0BB7">
      <w:pPr>
        <w:pStyle w:val="ARCATParagraph"/>
      </w:pPr>
      <w:r w:rsidRPr="00746203">
        <w:t>Electric Operator:</w:t>
      </w:r>
    </w:p>
    <w:p w14:paraId="28EE4609" w14:textId="77777777" w:rsidR="005D4DF7" w:rsidRPr="00746203" w:rsidRDefault="005D4DF7" w:rsidP="004E0BB7">
      <w:pPr>
        <w:pStyle w:val="ARCATSubPara"/>
      </w:pPr>
      <w:r w:rsidRPr="00746203">
        <w:t>Externally mounted on drive side of door.</w:t>
      </w:r>
    </w:p>
    <w:p w14:paraId="58019305" w14:textId="77777777" w:rsidR="005D4DF7" w:rsidRPr="00F8231E" w:rsidRDefault="005D4DF7" w:rsidP="00777EC9">
      <w:pPr>
        <w:pStyle w:val="ARCATnote"/>
        <w:rPr>
          <w:vanish/>
        </w:rPr>
      </w:pPr>
      <w:r w:rsidRPr="00F8231E">
        <w:rPr>
          <w:vanish/>
        </w:rPr>
        <w:t>** NOTE TO SPECIFIER ** Delete power supply options not required.</w:t>
      </w:r>
    </w:p>
    <w:p w14:paraId="4F721928" w14:textId="77777777" w:rsidR="005D4DF7" w:rsidRPr="00746203" w:rsidRDefault="005D4DF7" w:rsidP="004E0BB7">
      <w:pPr>
        <w:pStyle w:val="ARCATSubPara"/>
      </w:pPr>
      <w:r w:rsidRPr="00746203">
        <w:t>Power Supply</w:t>
      </w:r>
      <w:r w:rsidR="00ED2D22" w:rsidRPr="00746203">
        <w:t xml:space="preserve">:  </w:t>
      </w:r>
      <w:r w:rsidRPr="00746203">
        <w:t>115 Volts AC single phase.</w:t>
      </w:r>
    </w:p>
    <w:p w14:paraId="673BF469" w14:textId="77777777" w:rsidR="005D4DF7" w:rsidRPr="00746203" w:rsidRDefault="005D4DF7" w:rsidP="004E0BB7">
      <w:pPr>
        <w:pStyle w:val="ARCATSubPara"/>
      </w:pPr>
      <w:r w:rsidRPr="00746203">
        <w:t>Power Supply</w:t>
      </w:r>
      <w:r w:rsidR="00ED2D22" w:rsidRPr="00746203">
        <w:t xml:space="preserve">:  </w:t>
      </w:r>
      <w:r w:rsidRPr="00746203">
        <w:t>208/230 Volts AC single or three phase.</w:t>
      </w:r>
    </w:p>
    <w:p w14:paraId="021C5B08" w14:textId="77777777" w:rsidR="005D4DF7" w:rsidRPr="00746203" w:rsidRDefault="005D4DF7" w:rsidP="004E0BB7">
      <w:pPr>
        <w:pStyle w:val="ARCATSubPara"/>
      </w:pPr>
      <w:r w:rsidRPr="00746203">
        <w:t>Power Supply</w:t>
      </w:r>
      <w:r w:rsidR="00ED2D22" w:rsidRPr="00746203">
        <w:t xml:space="preserve">:  </w:t>
      </w:r>
      <w:r w:rsidRPr="00746203">
        <w:t>460 Volts AC three phase.</w:t>
      </w:r>
    </w:p>
    <w:p w14:paraId="14DCF130" w14:textId="77777777" w:rsidR="005D4DF7" w:rsidRPr="00746203" w:rsidRDefault="005D4DF7" w:rsidP="004E0BB7">
      <w:pPr>
        <w:pStyle w:val="ARCATSubPara"/>
      </w:pPr>
      <w:r w:rsidRPr="00746203">
        <w:t>Manually operable in case of power failure.</w:t>
      </w:r>
    </w:p>
    <w:p w14:paraId="7B1D8984" w14:textId="77777777" w:rsidR="005D4DF7" w:rsidRPr="00F8231E" w:rsidRDefault="005D4DF7" w:rsidP="00777EC9">
      <w:pPr>
        <w:pStyle w:val="ARCATnote"/>
        <w:rPr>
          <w:vanish/>
        </w:rPr>
      </w:pPr>
      <w:r w:rsidRPr="00F8231E">
        <w:rPr>
          <w:vanish/>
        </w:rPr>
        <w:t>** NOTE TO SPECIFIER ** Delete control station power option and control station options not required.</w:t>
      </w:r>
    </w:p>
    <w:p w14:paraId="37317DF2" w14:textId="77777777" w:rsidR="005D4DF7" w:rsidRPr="00746203" w:rsidRDefault="005D4DF7" w:rsidP="004E0BB7">
      <w:pPr>
        <w:pStyle w:val="ARCATSubPara"/>
      </w:pPr>
      <w:r w:rsidRPr="00746203">
        <w:t>Control Station Power</w:t>
      </w:r>
      <w:r w:rsidR="00ED2D22" w:rsidRPr="00746203">
        <w:t xml:space="preserve">:  </w:t>
      </w:r>
      <w:r w:rsidRPr="00746203">
        <w:t>24 VDC.</w:t>
      </w:r>
    </w:p>
    <w:p w14:paraId="00B98376" w14:textId="77777777" w:rsidR="005D4DF7" w:rsidRPr="00746203" w:rsidRDefault="005D4DF7" w:rsidP="004E0BB7">
      <w:pPr>
        <w:pStyle w:val="ARCATSubPara"/>
      </w:pPr>
      <w:r w:rsidRPr="00746203">
        <w:t>Control Station Power</w:t>
      </w:r>
      <w:r w:rsidR="00ED2D22" w:rsidRPr="00746203">
        <w:t xml:space="preserve">:  </w:t>
      </w:r>
      <w:r w:rsidRPr="00746203">
        <w:t>115 VAC.</w:t>
      </w:r>
    </w:p>
    <w:p w14:paraId="67F4F179" w14:textId="77777777" w:rsidR="005D4DF7" w:rsidRPr="00746203" w:rsidRDefault="005D4DF7" w:rsidP="004E0BB7">
      <w:pPr>
        <w:pStyle w:val="ARCATSubPara"/>
      </w:pPr>
      <w:r w:rsidRPr="00746203">
        <w:t>Control Station</w:t>
      </w:r>
      <w:r w:rsidR="00ED2D22" w:rsidRPr="00746203">
        <w:t xml:space="preserve">:  </w:t>
      </w:r>
      <w:r w:rsidRPr="00746203">
        <w:t>Keyed Switch.</w:t>
      </w:r>
    </w:p>
    <w:p w14:paraId="3AE0A439" w14:textId="77777777" w:rsidR="005D4DF7" w:rsidRPr="00746203" w:rsidRDefault="005D4DF7" w:rsidP="004E0BB7">
      <w:pPr>
        <w:pStyle w:val="ARCATSubPara"/>
      </w:pPr>
      <w:r w:rsidRPr="00746203">
        <w:t>Control Station</w:t>
      </w:r>
      <w:r w:rsidR="00ED2D22" w:rsidRPr="00746203">
        <w:t xml:space="preserve">:  </w:t>
      </w:r>
      <w:r w:rsidRPr="00746203">
        <w:t>Two button (Open / Close) station.</w:t>
      </w:r>
    </w:p>
    <w:p w14:paraId="5708E7E9" w14:textId="77777777" w:rsidR="005D4DF7" w:rsidRPr="00746203" w:rsidRDefault="005D4DF7" w:rsidP="004E0BB7">
      <w:pPr>
        <w:pStyle w:val="ARCATSubPara"/>
      </w:pPr>
      <w:r w:rsidRPr="00746203">
        <w:t>Control Station</w:t>
      </w:r>
      <w:r w:rsidR="00ED2D22" w:rsidRPr="00746203">
        <w:t xml:space="preserve">:  </w:t>
      </w:r>
      <w:r w:rsidRPr="00746203">
        <w:t>Three button (Open / Stop / Close) station.</w:t>
      </w:r>
    </w:p>
    <w:p w14:paraId="0BB5C13F" w14:textId="77777777" w:rsidR="005D4DF7" w:rsidRPr="00F8231E" w:rsidRDefault="005D4DF7" w:rsidP="00777EC9">
      <w:pPr>
        <w:pStyle w:val="ARCATnote"/>
        <w:rPr>
          <w:vanish/>
        </w:rPr>
      </w:pPr>
      <w:r w:rsidRPr="00F8231E">
        <w:rPr>
          <w:vanish/>
        </w:rPr>
        <w:t>** NOTE TO SPECIFIER ** Delete paragraph if no safety device is specified for electrically controlled units or delete safety device options not required.</w:t>
      </w:r>
    </w:p>
    <w:p w14:paraId="56C33B11" w14:textId="77777777" w:rsidR="005D4DF7" w:rsidRPr="00746203" w:rsidRDefault="005D4DF7" w:rsidP="004E0BB7">
      <w:pPr>
        <w:pStyle w:val="ARCATParagraph"/>
      </w:pPr>
      <w:r w:rsidRPr="00746203">
        <w:t>Safety Reversing Device:</w:t>
      </w:r>
    </w:p>
    <w:p w14:paraId="1ABDE953" w14:textId="77777777" w:rsidR="005D4DF7" w:rsidRPr="00746203" w:rsidRDefault="005D4DF7" w:rsidP="004E0BB7">
      <w:pPr>
        <w:pStyle w:val="ARCATSubPara"/>
      </w:pPr>
      <w:r w:rsidRPr="00746203">
        <w:t>Safety Device</w:t>
      </w:r>
      <w:r w:rsidR="00ED2D22" w:rsidRPr="00746203">
        <w:t xml:space="preserve">:  </w:t>
      </w:r>
      <w:r w:rsidRPr="00746203">
        <w:t>Photoelectric sensor; detect obstruction and reverse door without requiring door to contact obstruction.</w:t>
      </w:r>
    </w:p>
    <w:p w14:paraId="02ACC915" w14:textId="77777777" w:rsidR="005D4DF7" w:rsidRPr="00746203" w:rsidRDefault="005D4DF7" w:rsidP="004E0BB7">
      <w:pPr>
        <w:pStyle w:val="ARCATSubPara"/>
      </w:pPr>
      <w:r w:rsidRPr="00746203">
        <w:t>Safety Device</w:t>
      </w:r>
      <w:r w:rsidR="00ED2D22" w:rsidRPr="00746203">
        <w:t xml:space="preserve">:  </w:t>
      </w:r>
      <w:r w:rsidRPr="00746203">
        <w:t>Electric pneumatic edge; detect obstruction and reverse door upon contact with pneumatic hose.</w:t>
      </w:r>
    </w:p>
    <w:p w14:paraId="39AAD963" w14:textId="77777777" w:rsidR="005D4DF7" w:rsidRPr="00746203" w:rsidRDefault="005D4DF7" w:rsidP="004E0BB7">
      <w:pPr>
        <w:pStyle w:val="ARCATSubPara"/>
      </w:pPr>
      <w:r w:rsidRPr="00746203">
        <w:t>Safety Device</w:t>
      </w:r>
      <w:r w:rsidR="00ED2D22" w:rsidRPr="00746203">
        <w:t xml:space="preserve">:  </w:t>
      </w:r>
      <w:r w:rsidRPr="00746203">
        <w:t>Electric edge; detect obstruction and reverse door upon contact with electric strips in vinyl housing.</w:t>
      </w:r>
    </w:p>
    <w:p w14:paraId="6A626BA1" w14:textId="77777777" w:rsidR="005D4DF7" w:rsidRPr="00746203" w:rsidRDefault="005D4DF7" w:rsidP="006B0500">
      <w:pPr>
        <w:pStyle w:val="ARCATSubPara"/>
      </w:pPr>
      <w:r w:rsidRPr="00746203">
        <w:t>Safety Device</w:t>
      </w:r>
      <w:r w:rsidR="00ED2D22" w:rsidRPr="00746203">
        <w:t xml:space="preserve">:  </w:t>
      </w:r>
      <w:r w:rsidRPr="00746203">
        <w:t>Electric edge; fail-safe, self-monitoring.</w:t>
      </w:r>
    </w:p>
    <w:p w14:paraId="25C26CD1" w14:textId="77777777" w:rsidR="005D4DF7" w:rsidRPr="00746203" w:rsidRDefault="005D4DF7" w:rsidP="004E0BB7">
      <w:pPr>
        <w:pStyle w:val="ARCATPart"/>
      </w:pPr>
      <w:r w:rsidRPr="00746203">
        <w:t>EXECUTION</w:t>
      </w:r>
    </w:p>
    <w:p w14:paraId="2ED55196" w14:textId="77777777" w:rsidR="005D4DF7" w:rsidRPr="00746203" w:rsidRDefault="005D4DF7" w:rsidP="004E0BB7">
      <w:pPr>
        <w:pStyle w:val="ARCATArticle"/>
      </w:pPr>
      <w:r w:rsidRPr="00746203">
        <w:t>EXAMINATION</w:t>
      </w:r>
    </w:p>
    <w:p w14:paraId="48A7C228" w14:textId="77777777" w:rsidR="005D4DF7" w:rsidRPr="00746203" w:rsidRDefault="005D4DF7" w:rsidP="004E0BB7">
      <w:pPr>
        <w:pStyle w:val="ARCATParagraph"/>
      </w:pPr>
      <w:r w:rsidRPr="00746203">
        <w:t>Do not begin installation until work areas have been properly prepared.</w:t>
      </w:r>
    </w:p>
    <w:p w14:paraId="66D04A20" w14:textId="77777777" w:rsidR="005D4DF7" w:rsidRPr="00746203" w:rsidRDefault="005D4DF7" w:rsidP="004E0BB7">
      <w:pPr>
        <w:pStyle w:val="ARCATParagraph"/>
      </w:pPr>
      <w:r w:rsidRPr="00746203">
        <w:t>If preparation is the responsibility of another installer, notify Architect of unsatisfactory conditions before proceeding.</w:t>
      </w:r>
    </w:p>
    <w:p w14:paraId="5FB8A668" w14:textId="77777777" w:rsidR="005D4DF7" w:rsidRPr="00746203" w:rsidRDefault="005D4DF7" w:rsidP="004E0BB7">
      <w:pPr>
        <w:pStyle w:val="ARCATArticle"/>
      </w:pPr>
      <w:r w:rsidRPr="00746203">
        <w:t>INSTALLATION</w:t>
      </w:r>
    </w:p>
    <w:p w14:paraId="49D4DC7E" w14:textId="77777777" w:rsidR="005D4DF7" w:rsidRPr="00746203" w:rsidRDefault="005D4DF7" w:rsidP="004E0BB7">
      <w:pPr>
        <w:pStyle w:val="ARCATParagraph"/>
      </w:pPr>
      <w:r w:rsidRPr="00746203">
        <w:t>Install door assembly in accordance with manufacturer's instructions.</w:t>
      </w:r>
    </w:p>
    <w:p w14:paraId="061B9928" w14:textId="77777777" w:rsidR="005D4DF7" w:rsidRPr="00746203" w:rsidRDefault="005D4DF7" w:rsidP="004E0BB7">
      <w:pPr>
        <w:pStyle w:val="ARCATParagraph"/>
      </w:pPr>
      <w:r w:rsidRPr="00746203">
        <w:t>Anchor to adjacent construction without distortion or stress.</w:t>
      </w:r>
    </w:p>
    <w:p w14:paraId="6BCF3CAA" w14:textId="77777777" w:rsidR="005D4DF7" w:rsidRPr="00746203" w:rsidRDefault="005D4DF7" w:rsidP="004E0BB7">
      <w:pPr>
        <w:pStyle w:val="ARCATParagraph"/>
      </w:pPr>
      <w:r w:rsidRPr="00746203">
        <w:t>Securely brace door tracks suspended from structure. Secure tracks to structural members only.</w:t>
      </w:r>
    </w:p>
    <w:p w14:paraId="08573B40" w14:textId="77777777" w:rsidR="005D4DF7" w:rsidRPr="00746203" w:rsidRDefault="005D4DF7" w:rsidP="004E0BB7">
      <w:pPr>
        <w:pStyle w:val="ARCATParagraph"/>
      </w:pPr>
      <w:r w:rsidRPr="00746203">
        <w:t>Fit and align door assembly including hardware, level and plumb, to provide smooth operation.</w:t>
      </w:r>
    </w:p>
    <w:p w14:paraId="1588B289" w14:textId="77777777" w:rsidR="005D4DF7" w:rsidRPr="00F8231E" w:rsidRDefault="005D4DF7" w:rsidP="00777EC9">
      <w:pPr>
        <w:pStyle w:val="ARCATnote"/>
        <w:rPr>
          <w:vanish/>
        </w:rPr>
      </w:pPr>
      <w:r w:rsidRPr="00F8231E">
        <w:rPr>
          <w:vanish/>
        </w:rPr>
        <w:t>** NOTE TO SPECIFIER ** Include the following paragraph if head and jamb weatherstripping is specified.</w:t>
      </w:r>
    </w:p>
    <w:p w14:paraId="3835F2A9" w14:textId="77777777" w:rsidR="005D4DF7" w:rsidRPr="00746203" w:rsidRDefault="005D4DF7" w:rsidP="004E0BB7">
      <w:pPr>
        <w:pStyle w:val="ARCATParagraph"/>
      </w:pPr>
      <w:r w:rsidRPr="00746203">
        <w:t>Position head and jamb weatherstripping to contact door sections when closed; secure in position.</w:t>
      </w:r>
    </w:p>
    <w:p w14:paraId="08AAFC6A" w14:textId="77777777" w:rsidR="005D4DF7" w:rsidRPr="00F8231E" w:rsidRDefault="005D4DF7" w:rsidP="00777EC9">
      <w:pPr>
        <w:pStyle w:val="ARCATnote"/>
        <w:rPr>
          <w:vanish/>
        </w:rPr>
      </w:pPr>
      <w:r w:rsidRPr="00F8231E">
        <w:rPr>
          <w:vanish/>
        </w:rPr>
        <w:t>** NOTE TO SPECIFIER ** Include the following paragraph if electrically operated doors are specified.</w:t>
      </w:r>
    </w:p>
    <w:p w14:paraId="22A218C5" w14:textId="77777777" w:rsidR="005D4DF7" w:rsidRPr="00746203" w:rsidRDefault="005D4DF7" w:rsidP="004E0BB7">
      <w:pPr>
        <w:pStyle w:val="ARCATParagraph"/>
      </w:pPr>
      <w:r w:rsidRPr="00746203">
        <w:t>Make wiring connections between power supply and operator and between operator and controls.</w:t>
      </w:r>
    </w:p>
    <w:p w14:paraId="3F9D0220" w14:textId="77777777" w:rsidR="005D4DF7" w:rsidRPr="00746203" w:rsidRDefault="005D4DF7" w:rsidP="004E0BB7">
      <w:pPr>
        <w:pStyle w:val="ARCATArticle"/>
      </w:pPr>
      <w:r w:rsidRPr="00746203">
        <w:t>ADJUSTING</w:t>
      </w:r>
    </w:p>
    <w:p w14:paraId="0567672F" w14:textId="77777777" w:rsidR="005D4DF7" w:rsidRPr="00746203" w:rsidRDefault="005D4DF7" w:rsidP="004E0BB7">
      <w:pPr>
        <w:pStyle w:val="ARCATParagraph"/>
      </w:pPr>
      <w:r w:rsidRPr="00746203">
        <w:t>Adjust to operate smoothly throughout full operating range.</w:t>
      </w:r>
    </w:p>
    <w:p w14:paraId="6AEE3C94" w14:textId="77777777" w:rsidR="005D4DF7" w:rsidRPr="00746203" w:rsidRDefault="005D4DF7" w:rsidP="004E0BB7">
      <w:pPr>
        <w:pStyle w:val="ARCATArticle"/>
      </w:pPr>
      <w:r w:rsidRPr="00746203">
        <w:t>PROTECTION</w:t>
      </w:r>
    </w:p>
    <w:p w14:paraId="5096F70C" w14:textId="77777777" w:rsidR="005D4DF7" w:rsidRPr="00746203" w:rsidRDefault="005D4DF7" w:rsidP="004E0BB7">
      <w:pPr>
        <w:pStyle w:val="ARCATParagraph"/>
      </w:pPr>
      <w:r w:rsidRPr="00746203">
        <w:t>Protect installed products until completion of project.</w:t>
      </w:r>
    </w:p>
    <w:p w14:paraId="4A9055CF" w14:textId="77777777" w:rsidR="0086152A" w:rsidRPr="00746203" w:rsidRDefault="005D4DF7" w:rsidP="004E0BB7">
      <w:pPr>
        <w:pStyle w:val="ARCATParagraph"/>
      </w:pPr>
      <w:r w:rsidRPr="00746203">
        <w:t>Touch-up, repair or replace damaged products before substantial completion.</w:t>
      </w:r>
    </w:p>
    <w:p w14:paraId="1E38C6DC" w14:textId="77777777" w:rsidR="005D4DF7" w:rsidRDefault="005D4DF7" w:rsidP="00A24BEA">
      <w:pPr>
        <w:pStyle w:val="ARCATEndOfSection"/>
      </w:pPr>
      <w:r w:rsidRPr="00746203">
        <w:t>END OF SECTION</w:t>
      </w:r>
    </w:p>
    <w:sectPr w:rsidR="005D4DF7" w:rsidSect="00B67D79">
      <w:headerReference w:type="default" r:id="rId16"/>
      <w:footerReference w:type="default" r:id="rId1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5800" w14:textId="77777777" w:rsidR="0063345A" w:rsidRDefault="0063345A">
      <w:pPr>
        <w:spacing w:after="0" w:line="240" w:lineRule="auto"/>
      </w:pPr>
      <w:r>
        <w:separator/>
      </w:r>
    </w:p>
  </w:endnote>
  <w:endnote w:type="continuationSeparator" w:id="0">
    <w:p w14:paraId="38B6796C" w14:textId="77777777" w:rsidR="0063345A" w:rsidRDefault="0063345A">
      <w:pPr>
        <w:spacing w:after="0" w:line="240" w:lineRule="auto"/>
      </w:pPr>
      <w:r>
        <w:continuationSeparator/>
      </w:r>
    </w:p>
  </w:endnote>
  <w:endnote w:type="continuationNotice" w:id="1">
    <w:p w14:paraId="47474AB3" w14:textId="77777777" w:rsidR="0063345A" w:rsidRDefault="00633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ABFC" w14:textId="77777777" w:rsidR="000060A4" w:rsidRDefault="000060A4">
    <w:pPr>
      <w:pStyle w:val="ARCATfooter"/>
    </w:pPr>
    <w:r>
      <w:rPr>
        <w:sz w:val="20"/>
      </w:rPr>
      <w:t>08 36 00-</w:t>
    </w:r>
    <w:r>
      <w:rPr>
        <w:snapToGrid w:val="0"/>
        <w:sz w:val="20"/>
      </w:rPr>
      <w:fldChar w:fldCharType="begin"/>
    </w:r>
    <w:r>
      <w:rPr>
        <w:snapToGrid w:val="0"/>
        <w:sz w:val="20"/>
      </w:rPr>
      <w:instrText xml:space="preserve"> PAGE </w:instrText>
    </w:r>
    <w:r>
      <w:rPr>
        <w:snapToGrid w:val="0"/>
        <w:sz w:val="20"/>
      </w:rPr>
      <w:fldChar w:fldCharType="separate"/>
    </w:r>
    <w:r w:rsidR="00D85A33">
      <w:rPr>
        <w:noProof/>
        <w:snapToGrid w:val="0"/>
        <w:sz w:val="20"/>
      </w:rPr>
      <w:t>15</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D77D" w14:textId="77777777" w:rsidR="0063345A" w:rsidRDefault="0063345A">
      <w:pPr>
        <w:spacing w:after="0" w:line="240" w:lineRule="auto"/>
      </w:pPr>
      <w:r>
        <w:separator/>
      </w:r>
    </w:p>
  </w:footnote>
  <w:footnote w:type="continuationSeparator" w:id="0">
    <w:p w14:paraId="1B4DD013" w14:textId="77777777" w:rsidR="0063345A" w:rsidRDefault="0063345A">
      <w:pPr>
        <w:spacing w:after="0" w:line="240" w:lineRule="auto"/>
      </w:pPr>
      <w:r>
        <w:continuationSeparator/>
      </w:r>
    </w:p>
  </w:footnote>
  <w:footnote w:type="continuationNotice" w:id="1">
    <w:p w14:paraId="5270988E" w14:textId="77777777" w:rsidR="0063345A" w:rsidRDefault="006334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840" w14:textId="77777777" w:rsidR="000060A4" w:rsidRDefault="000060A4">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lvlText w:val="(%4)"/>
      <w:lvlJc w:val="left"/>
      <w:pPr>
        <w:ind w:left="360" w:hanging="360"/>
      </w:pPr>
      <w:rPr>
        <w:rFonts w:cs="Times New Roman"/>
        <w:b w:val="0"/>
        <w:bCs w:val="0"/>
        <w:i w:val="0"/>
        <w:caps w:val="0"/>
        <w:strike w:val="0"/>
        <w:u w:val="none"/>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61F2485B"/>
    <w:multiLevelType w:val="multilevel"/>
    <w:tmpl w:val="B472FFFA"/>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num w:numId="1" w16cid:durableId="916131004">
    <w:abstractNumId w:val="1"/>
  </w:num>
  <w:num w:numId="2" w16cid:durableId="1696810775">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60A4"/>
    <w:rsid w:val="000060E7"/>
    <w:rsid w:val="000074A4"/>
    <w:rsid w:val="000144B1"/>
    <w:rsid w:val="0001457D"/>
    <w:rsid w:val="00016947"/>
    <w:rsid w:val="000240C4"/>
    <w:rsid w:val="00034480"/>
    <w:rsid w:val="00056259"/>
    <w:rsid w:val="00075620"/>
    <w:rsid w:val="00077C4C"/>
    <w:rsid w:val="00080D83"/>
    <w:rsid w:val="00093043"/>
    <w:rsid w:val="00095641"/>
    <w:rsid w:val="000A4ECB"/>
    <w:rsid w:val="000B5100"/>
    <w:rsid w:val="000B5765"/>
    <w:rsid w:val="000C62BC"/>
    <w:rsid w:val="000C69B8"/>
    <w:rsid w:val="000C767C"/>
    <w:rsid w:val="000E73C0"/>
    <w:rsid w:val="00100290"/>
    <w:rsid w:val="00103C81"/>
    <w:rsid w:val="00123B09"/>
    <w:rsid w:val="00125C19"/>
    <w:rsid w:val="00130BC0"/>
    <w:rsid w:val="00134715"/>
    <w:rsid w:val="00136213"/>
    <w:rsid w:val="00144876"/>
    <w:rsid w:val="0014518E"/>
    <w:rsid w:val="001512BF"/>
    <w:rsid w:val="00153138"/>
    <w:rsid w:val="00153628"/>
    <w:rsid w:val="00166CBE"/>
    <w:rsid w:val="00184A75"/>
    <w:rsid w:val="00195423"/>
    <w:rsid w:val="001A093E"/>
    <w:rsid w:val="001A5B60"/>
    <w:rsid w:val="001B4060"/>
    <w:rsid w:val="001B61ED"/>
    <w:rsid w:val="001C2335"/>
    <w:rsid w:val="001E20BF"/>
    <w:rsid w:val="001E55EB"/>
    <w:rsid w:val="001E56D5"/>
    <w:rsid w:val="001F02BA"/>
    <w:rsid w:val="001F1FFE"/>
    <w:rsid w:val="001F2ABB"/>
    <w:rsid w:val="001F44A4"/>
    <w:rsid w:val="001F7A39"/>
    <w:rsid w:val="002030D1"/>
    <w:rsid w:val="00206C27"/>
    <w:rsid w:val="00210E00"/>
    <w:rsid w:val="002209BD"/>
    <w:rsid w:val="00221BD6"/>
    <w:rsid w:val="00224C95"/>
    <w:rsid w:val="00262065"/>
    <w:rsid w:val="00266DD9"/>
    <w:rsid w:val="0027034E"/>
    <w:rsid w:val="002763D2"/>
    <w:rsid w:val="00276A1A"/>
    <w:rsid w:val="00281782"/>
    <w:rsid w:val="00282073"/>
    <w:rsid w:val="002A6283"/>
    <w:rsid w:val="002B0820"/>
    <w:rsid w:val="002B286F"/>
    <w:rsid w:val="002B4818"/>
    <w:rsid w:val="002D636C"/>
    <w:rsid w:val="002E072F"/>
    <w:rsid w:val="002E2E8A"/>
    <w:rsid w:val="002E686C"/>
    <w:rsid w:val="002F3D7E"/>
    <w:rsid w:val="002F5BCD"/>
    <w:rsid w:val="003077F4"/>
    <w:rsid w:val="00313065"/>
    <w:rsid w:val="00331A16"/>
    <w:rsid w:val="00340750"/>
    <w:rsid w:val="003456DA"/>
    <w:rsid w:val="0035312B"/>
    <w:rsid w:val="00363948"/>
    <w:rsid w:val="00365D9F"/>
    <w:rsid w:val="0037272A"/>
    <w:rsid w:val="00373FE8"/>
    <w:rsid w:val="003767A7"/>
    <w:rsid w:val="003824AD"/>
    <w:rsid w:val="003A08C4"/>
    <w:rsid w:val="003A491F"/>
    <w:rsid w:val="003A735D"/>
    <w:rsid w:val="003B5E93"/>
    <w:rsid w:val="003B64BD"/>
    <w:rsid w:val="003C0C4D"/>
    <w:rsid w:val="003D780C"/>
    <w:rsid w:val="003F0CBC"/>
    <w:rsid w:val="00405471"/>
    <w:rsid w:val="004128BE"/>
    <w:rsid w:val="00430220"/>
    <w:rsid w:val="00442C57"/>
    <w:rsid w:val="00461AAA"/>
    <w:rsid w:val="00463747"/>
    <w:rsid w:val="0047209F"/>
    <w:rsid w:val="00474544"/>
    <w:rsid w:val="00482AB9"/>
    <w:rsid w:val="0049167F"/>
    <w:rsid w:val="004A10CA"/>
    <w:rsid w:val="004A1404"/>
    <w:rsid w:val="004B010D"/>
    <w:rsid w:val="004C174B"/>
    <w:rsid w:val="004C43F8"/>
    <w:rsid w:val="004E0BB7"/>
    <w:rsid w:val="004E0EB9"/>
    <w:rsid w:val="004E100E"/>
    <w:rsid w:val="004E1B98"/>
    <w:rsid w:val="004E78B8"/>
    <w:rsid w:val="005044D3"/>
    <w:rsid w:val="00513B4E"/>
    <w:rsid w:val="0051580C"/>
    <w:rsid w:val="00523FC3"/>
    <w:rsid w:val="005245C3"/>
    <w:rsid w:val="005361C3"/>
    <w:rsid w:val="00536FAA"/>
    <w:rsid w:val="00544186"/>
    <w:rsid w:val="00555A08"/>
    <w:rsid w:val="00576B6C"/>
    <w:rsid w:val="0058712E"/>
    <w:rsid w:val="005928E9"/>
    <w:rsid w:val="005A2FC1"/>
    <w:rsid w:val="005D0E3B"/>
    <w:rsid w:val="005D4DF7"/>
    <w:rsid w:val="005E4139"/>
    <w:rsid w:val="006043BC"/>
    <w:rsid w:val="00604E19"/>
    <w:rsid w:val="00621160"/>
    <w:rsid w:val="00624D6E"/>
    <w:rsid w:val="0063345A"/>
    <w:rsid w:val="0063795B"/>
    <w:rsid w:val="00640273"/>
    <w:rsid w:val="00654401"/>
    <w:rsid w:val="00654B90"/>
    <w:rsid w:val="006558A0"/>
    <w:rsid w:val="00655F5E"/>
    <w:rsid w:val="00685BEC"/>
    <w:rsid w:val="0069480A"/>
    <w:rsid w:val="0069481B"/>
    <w:rsid w:val="00696FF1"/>
    <w:rsid w:val="006B0500"/>
    <w:rsid w:val="006D1E7C"/>
    <w:rsid w:val="006D4A1F"/>
    <w:rsid w:val="006E6BCC"/>
    <w:rsid w:val="006F17FE"/>
    <w:rsid w:val="00704318"/>
    <w:rsid w:val="0070447F"/>
    <w:rsid w:val="00715072"/>
    <w:rsid w:val="00717185"/>
    <w:rsid w:val="007206B5"/>
    <w:rsid w:val="00727666"/>
    <w:rsid w:val="0073743F"/>
    <w:rsid w:val="0074163A"/>
    <w:rsid w:val="0074504C"/>
    <w:rsid w:val="0074595D"/>
    <w:rsid w:val="00746203"/>
    <w:rsid w:val="007538B8"/>
    <w:rsid w:val="00771728"/>
    <w:rsid w:val="00775267"/>
    <w:rsid w:val="00777068"/>
    <w:rsid w:val="00777EC9"/>
    <w:rsid w:val="0078391D"/>
    <w:rsid w:val="00795AD1"/>
    <w:rsid w:val="00795AF7"/>
    <w:rsid w:val="007A0B6A"/>
    <w:rsid w:val="007C7765"/>
    <w:rsid w:val="007D31FB"/>
    <w:rsid w:val="007E5776"/>
    <w:rsid w:val="007F3AA7"/>
    <w:rsid w:val="007F59BE"/>
    <w:rsid w:val="00830204"/>
    <w:rsid w:val="00841066"/>
    <w:rsid w:val="0086152A"/>
    <w:rsid w:val="008652A3"/>
    <w:rsid w:val="008732D8"/>
    <w:rsid w:val="0088521A"/>
    <w:rsid w:val="008907E8"/>
    <w:rsid w:val="00892607"/>
    <w:rsid w:val="008938CD"/>
    <w:rsid w:val="00894E79"/>
    <w:rsid w:val="00896880"/>
    <w:rsid w:val="008A1C1F"/>
    <w:rsid w:val="008A2411"/>
    <w:rsid w:val="008A2532"/>
    <w:rsid w:val="008A4E33"/>
    <w:rsid w:val="008B7258"/>
    <w:rsid w:val="008C1B5B"/>
    <w:rsid w:val="008C5BEE"/>
    <w:rsid w:val="008D1C61"/>
    <w:rsid w:val="008E10C9"/>
    <w:rsid w:val="008E193D"/>
    <w:rsid w:val="008E38CF"/>
    <w:rsid w:val="00902906"/>
    <w:rsid w:val="00903543"/>
    <w:rsid w:val="009125D0"/>
    <w:rsid w:val="00931D6A"/>
    <w:rsid w:val="00934948"/>
    <w:rsid w:val="0093523A"/>
    <w:rsid w:val="0094230B"/>
    <w:rsid w:val="009470F7"/>
    <w:rsid w:val="009510A9"/>
    <w:rsid w:val="009510D6"/>
    <w:rsid w:val="00963157"/>
    <w:rsid w:val="009652CB"/>
    <w:rsid w:val="009673D9"/>
    <w:rsid w:val="0097466E"/>
    <w:rsid w:val="00977DFA"/>
    <w:rsid w:val="00986042"/>
    <w:rsid w:val="009910AC"/>
    <w:rsid w:val="009A4139"/>
    <w:rsid w:val="009B3A24"/>
    <w:rsid w:val="009B4092"/>
    <w:rsid w:val="009C008A"/>
    <w:rsid w:val="009D323E"/>
    <w:rsid w:val="009D5A9B"/>
    <w:rsid w:val="009D7838"/>
    <w:rsid w:val="009E454A"/>
    <w:rsid w:val="009F448D"/>
    <w:rsid w:val="009F45A3"/>
    <w:rsid w:val="009F7B8A"/>
    <w:rsid w:val="00A02A27"/>
    <w:rsid w:val="00A04C00"/>
    <w:rsid w:val="00A04FA3"/>
    <w:rsid w:val="00A0614D"/>
    <w:rsid w:val="00A13C73"/>
    <w:rsid w:val="00A1439C"/>
    <w:rsid w:val="00A1531C"/>
    <w:rsid w:val="00A16B51"/>
    <w:rsid w:val="00A23C8D"/>
    <w:rsid w:val="00A24BEA"/>
    <w:rsid w:val="00A3127D"/>
    <w:rsid w:val="00A31F0E"/>
    <w:rsid w:val="00A32095"/>
    <w:rsid w:val="00A43F58"/>
    <w:rsid w:val="00A4459D"/>
    <w:rsid w:val="00A51275"/>
    <w:rsid w:val="00A5640F"/>
    <w:rsid w:val="00A615D1"/>
    <w:rsid w:val="00A67AC5"/>
    <w:rsid w:val="00A729DB"/>
    <w:rsid w:val="00A742E2"/>
    <w:rsid w:val="00A8265F"/>
    <w:rsid w:val="00A86669"/>
    <w:rsid w:val="00A9089E"/>
    <w:rsid w:val="00A92BAB"/>
    <w:rsid w:val="00AA1BCD"/>
    <w:rsid w:val="00AA201B"/>
    <w:rsid w:val="00AB38F5"/>
    <w:rsid w:val="00AB4E4F"/>
    <w:rsid w:val="00AC0129"/>
    <w:rsid w:val="00AC491C"/>
    <w:rsid w:val="00AC60FA"/>
    <w:rsid w:val="00AD0267"/>
    <w:rsid w:val="00AD2EC8"/>
    <w:rsid w:val="00AD45C9"/>
    <w:rsid w:val="00AD4B62"/>
    <w:rsid w:val="00AD652D"/>
    <w:rsid w:val="00AE2051"/>
    <w:rsid w:val="00AE228C"/>
    <w:rsid w:val="00AE574A"/>
    <w:rsid w:val="00AE7D42"/>
    <w:rsid w:val="00AE7FA4"/>
    <w:rsid w:val="00B04B5C"/>
    <w:rsid w:val="00B10D68"/>
    <w:rsid w:val="00B12400"/>
    <w:rsid w:val="00B12A90"/>
    <w:rsid w:val="00B223F5"/>
    <w:rsid w:val="00B26435"/>
    <w:rsid w:val="00B32EA0"/>
    <w:rsid w:val="00B37F4C"/>
    <w:rsid w:val="00B602D9"/>
    <w:rsid w:val="00B623DE"/>
    <w:rsid w:val="00B67D79"/>
    <w:rsid w:val="00B75342"/>
    <w:rsid w:val="00B803AC"/>
    <w:rsid w:val="00B9179B"/>
    <w:rsid w:val="00B941B0"/>
    <w:rsid w:val="00B96B14"/>
    <w:rsid w:val="00BA389B"/>
    <w:rsid w:val="00BA4AD5"/>
    <w:rsid w:val="00BB00A8"/>
    <w:rsid w:val="00BB391D"/>
    <w:rsid w:val="00BB6096"/>
    <w:rsid w:val="00BC68AC"/>
    <w:rsid w:val="00BC7D8E"/>
    <w:rsid w:val="00BD2626"/>
    <w:rsid w:val="00BE370A"/>
    <w:rsid w:val="00BF7553"/>
    <w:rsid w:val="00C05E2C"/>
    <w:rsid w:val="00C05E78"/>
    <w:rsid w:val="00C23084"/>
    <w:rsid w:val="00C27DD4"/>
    <w:rsid w:val="00C27E30"/>
    <w:rsid w:val="00C309C8"/>
    <w:rsid w:val="00C33F83"/>
    <w:rsid w:val="00C44E39"/>
    <w:rsid w:val="00C50E23"/>
    <w:rsid w:val="00C51A7C"/>
    <w:rsid w:val="00C52940"/>
    <w:rsid w:val="00C53AEC"/>
    <w:rsid w:val="00C601F3"/>
    <w:rsid w:val="00C72008"/>
    <w:rsid w:val="00C729F0"/>
    <w:rsid w:val="00C74BD6"/>
    <w:rsid w:val="00C77A7C"/>
    <w:rsid w:val="00C81AFB"/>
    <w:rsid w:val="00C874A6"/>
    <w:rsid w:val="00C91458"/>
    <w:rsid w:val="00CA1710"/>
    <w:rsid w:val="00CA24A8"/>
    <w:rsid w:val="00CC2946"/>
    <w:rsid w:val="00CC65E1"/>
    <w:rsid w:val="00CD0F73"/>
    <w:rsid w:val="00CD1FF4"/>
    <w:rsid w:val="00CE01D3"/>
    <w:rsid w:val="00CF24D5"/>
    <w:rsid w:val="00CF2D0B"/>
    <w:rsid w:val="00D01CE5"/>
    <w:rsid w:val="00D01FDA"/>
    <w:rsid w:val="00D12172"/>
    <w:rsid w:val="00D13B44"/>
    <w:rsid w:val="00D15C25"/>
    <w:rsid w:val="00D1729F"/>
    <w:rsid w:val="00D27C04"/>
    <w:rsid w:val="00D301F1"/>
    <w:rsid w:val="00D339FE"/>
    <w:rsid w:val="00D33FB3"/>
    <w:rsid w:val="00D517B6"/>
    <w:rsid w:val="00D53BE9"/>
    <w:rsid w:val="00D60841"/>
    <w:rsid w:val="00D60EB4"/>
    <w:rsid w:val="00D85A33"/>
    <w:rsid w:val="00D907FC"/>
    <w:rsid w:val="00D9690E"/>
    <w:rsid w:val="00DC0056"/>
    <w:rsid w:val="00DC68D2"/>
    <w:rsid w:val="00DE53A3"/>
    <w:rsid w:val="00DE6B44"/>
    <w:rsid w:val="00DE6D7C"/>
    <w:rsid w:val="00DE780C"/>
    <w:rsid w:val="00DF269A"/>
    <w:rsid w:val="00DF4697"/>
    <w:rsid w:val="00DF7043"/>
    <w:rsid w:val="00E14756"/>
    <w:rsid w:val="00E2179B"/>
    <w:rsid w:val="00E21FA1"/>
    <w:rsid w:val="00E23991"/>
    <w:rsid w:val="00E31972"/>
    <w:rsid w:val="00E4656D"/>
    <w:rsid w:val="00E5624E"/>
    <w:rsid w:val="00E62180"/>
    <w:rsid w:val="00E66BFC"/>
    <w:rsid w:val="00E66F92"/>
    <w:rsid w:val="00E707B0"/>
    <w:rsid w:val="00E74F81"/>
    <w:rsid w:val="00E80AD9"/>
    <w:rsid w:val="00E86E99"/>
    <w:rsid w:val="00E900C5"/>
    <w:rsid w:val="00E92E45"/>
    <w:rsid w:val="00E94A93"/>
    <w:rsid w:val="00E967B9"/>
    <w:rsid w:val="00EB07E0"/>
    <w:rsid w:val="00EB1ACE"/>
    <w:rsid w:val="00EB2260"/>
    <w:rsid w:val="00EC19B0"/>
    <w:rsid w:val="00ED0312"/>
    <w:rsid w:val="00ED11CB"/>
    <w:rsid w:val="00ED2D22"/>
    <w:rsid w:val="00ED4008"/>
    <w:rsid w:val="00ED64D9"/>
    <w:rsid w:val="00EE5E1A"/>
    <w:rsid w:val="00F0704D"/>
    <w:rsid w:val="00F15799"/>
    <w:rsid w:val="00F233AC"/>
    <w:rsid w:val="00F408E6"/>
    <w:rsid w:val="00F40982"/>
    <w:rsid w:val="00F43FC7"/>
    <w:rsid w:val="00F44A7C"/>
    <w:rsid w:val="00F50AA1"/>
    <w:rsid w:val="00F51389"/>
    <w:rsid w:val="00F54088"/>
    <w:rsid w:val="00F5672C"/>
    <w:rsid w:val="00F574D3"/>
    <w:rsid w:val="00F60683"/>
    <w:rsid w:val="00F63ADD"/>
    <w:rsid w:val="00F7081D"/>
    <w:rsid w:val="00F75904"/>
    <w:rsid w:val="00F8231E"/>
    <w:rsid w:val="00F82366"/>
    <w:rsid w:val="00F92EDF"/>
    <w:rsid w:val="00F956F2"/>
    <w:rsid w:val="00FA0A71"/>
    <w:rsid w:val="00FA10A3"/>
    <w:rsid w:val="00FA1DF7"/>
    <w:rsid w:val="00FA4A59"/>
    <w:rsid w:val="00FA5B28"/>
    <w:rsid w:val="00FB4BFA"/>
    <w:rsid w:val="00FC0757"/>
    <w:rsid w:val="00FD410D"/>
    <w:rsid w:val="00FD44E8"/>
    <w:rsid w:val="00FD6641"/>
    <w:rsid w:val="00FE2578"/>
    <w:rsid w:val="00FE69B4"/>
    <w:rsid w:val="00FE7754"/>
    <w:rsid w:val="00FF4751"/>
    <w:rsid w:val="05DA7497"/>
    <w:rsid w:val="078B90D5"/>
    <w:rsid w:val="0D6C94E1"/>
    <w:rsid w:val="0D73C0A8"/>
    <w:rsid w:val="28043587"/>
    <w:rsid w:val="2A028310"/>
    <w:rsid w:val="2A1158D1"/>
    <w:rsid w:val="2B0D4668"/>
    <w:rsid w:val="3436E877"/>
    <w:rsid w:val="3CA39AD4"/>
    <w:rsid w:val="434B5EAC"/>
    <w:rsid w:val="450B4DD5"/>
    <w:rsid w:val="4BAB5777"/>
    <w:rsid w:val="4EDF82C5"/>
    <w:rsid w:val="5AE2E71C"/>
    <w:rsid w:val="5F8C7926"/>
    <w:rsid w:val="60321C0D"/>
    <w:rsid w:val="664C5032"/>
    <w:rsid w:val="735D22D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FA28"/>
  <w15:docId w15:val="{EF6D9C25-4E3C-4C67-9654-96CB838D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rsid w:val="00B67D79"/>
    <w:pPr>
      <w:widowControl w:val="0"/>
      <w:numPr>
        <w:numId w:val="1"/>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1"/>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1"/>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1"/>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1"/>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1"/>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1"/>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1"/>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1"/>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rsid w:val="00B67D7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customStyle="1" w:styleId="Mention1">
    <w:name w:val="Mention1"/>
    <w:basedOn w:val="DefaultParagraphFont"/>
    <w:uiPriority w:val="99"/>
    <w:unhideWhenUsed/>
    <w:rsid w:val="00F408E6"/>
    <w:rPr>
      <w:color w:val="2B579A"/>
      <w:shd w:val="clear" w:color="auto" w:fill="E1DFDD"/>
    </w:rPr>
  </w:style>
  <w:style w:type="paragraph" w:styleId="Header">
    <w:name w:val="header"/>
    <w:basedOn w:val="Normal"/>
    <w:link w:val="HeaderChar"/>
    <w:uiPriority w:val="99"/>
    <w:semiHidden/>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43F"/>
  </w:style>
  <w:style w:type="paragraph" w:styleId="Footer">
    <w:name w:val="footer"/>
    <w:basedOn w:val="Normal"/>
    <w:link w:val="FooterChar"/>
    <w:uiPriority w:val="99"/>
    <w:semiHidden/>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43F"/>
  </w:style>
  <w:style w:type="paragraph" w:styleId="Revision">
    <w:name w:val="Revision"/>
    <w:hidden/>
    <w:uiPriority w:val="99"/>
    <w:semiHidden/>
    <w:rsid w:val="007E5776"/>
    <w:pPr>
      <w:spacing w:after="0" w:line="240" w:lineRule="auto"/>
    </w:pPr>
  </w:style>
  <w:style w:type="character" w:styleId="Hyperlink">
    <w:name w:val="Hyperlink"/>
    <w:basedOn w:val="DefaultParagraphFont"/>
    <w:uiPriority w:val="99"/>
    <w:unhideWhenUsed/>
    <w:rsid w:val="00746203"/>
    <w:rPr>
      <w:color w:val="0563C1" w:themeColor="hyperlink"/>
      <w:u w:val="single"/>
    </w:rPr>
  </w:style>
  <w:style w:type="character" w:customStyle="1" w:styleId="UnresolvedMention1">
    <w:name w:val="Unresolved Mention1"/>
    <w:basedOn w:val="DefaultParagraphFont"/>
    <w:uiPriority w:val="99"/>
    <w:semiHidden/>
    <w:unhideWhenUsed/>
    <w:rsid w:val="00746203"/>
    <w:rPr>
      <w:color w:val="605E5C"/>
      <w:shd w:val="clear" w:color="auto" w:fill="E1DFDD"/>
    </w:rPr>
  </w:style>
  <w:style w:type="paragraph" w:styleId="BalloonText">
    <w:name w:val="Balloon Text"/>
    <w:basedOn w:val="Normal"/>
    <w:link w:val="BalloonTextChar"/>
    <w:uiPriority w:val="99"/>
    <w:semiHidden/>
    <w:unhideWhenUsed/>
    <w:rsid w:val="00AE7FA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7FA4"/>
    <w:rPr>
      <w:rFonts w:ascii="Lucida Grande" w:hAnsi="Lucida Grande"/>
      <w:sz w:val="18"/>
      <w:szCs w:val="18"/>
    </w:rPr>
  </w:style>
  <w:style w:type="character" w:styleId="Mention">
    <w:name w:val="Mention"/>
    <w:basedOn w:val="DefaultParagraphFont"/>
    <w:uiPriority w:val="99"/>
    <w:unhideWhenUsed/>
    <w:rsid w:val="003B5E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at.com/company/c-h-i-overhead-doors-438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oh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at.com/sd/display_hidden_notes.shtml" TargetMode="External"/><Relationship Id="rId5" Type="http://schemas.openxmlformats.org/officeDocument/2006/relationships/styles" Target="styles.xml"/><Relationship Id="rId15" Type="http://schemas.openxmlformats.org/officeDocument/2006/relationships/hyperlink" Target="http://www.chiohd.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ia@chioh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072BC-9107-4CF7-88B7-8AEA10916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036CC-6EDC-465E-93AF-F0190284924D}">
  <ds:schemaRefs>
    <ds:schemaRef ds:uri="http://schemas.microsoft.com/sharepoint/v3/contenttype/forms"/>
  </ds:schemaRefs>
</ds:datastoreItem>
</file>

<file path=customXml/itemProps3.xml><?xml version="1.0" encoding="utf-8"?>
<ds:datastoreItem xmlns:ds="http://schemas.openxmlformats.org/officeDocument/2006/customXml" ds:itemID="{5125213C-7513-3746-8055-EB1F86C33C42}">
  <ds:schemaRefs>
    <ds:schemaRef ds:uri="http://schemas.openxmlformats.org/officeDocument/2006/bibliography"/>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3146</Words>
  <Characters>16961</Characters>
  <Application>Microsoft Office Word</Application>
  <DocSecurity>0</DocSecurity>
  <Lines>385</Lines>
  <Paragraphs>295</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
  <Company>ARCACT 2024 (10/24)</Company>
  <LinksUpToDate>false</LinksUpToDate>
  <CharactersWithSpaces>19812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CHI Overhead Doors</dc:subject>
  <dc:creator>Kilpatrick, Katy (CHIOHD)</dc:creator>
  <cp:keywords/>
  <dc:description/>
  <cp:lastModifiedBy>Kilpatrick, Katy (CHIOHD)</cp:lastModifiedBy>
  <cp:revision>4</cp:revision>
  <dcterms:created xsi:type="dcterms:W3CDTF">2025-02-18T21:12:00Z</dcterms:created>
  <dcterms:modified xsi:type="dcterms:W3CDTF">2025-02-21T17:10:00Z</dcterms:modified>
  <cp:category/>
</cp:coreProperties>
</file>